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49" w:rsidRDefault="00537BEC">
      <w:r>
        <w:rPr>
          <w:noProof/>
        </w:rPr>
        <w:drawing>
          <wp:anchor distT="0" distB="0" distL="114300" distR="114300" simplePos="0" relativeHeight="251661312" behindDoc="0" locked="0" layoutInCell="1" allowOverlap="1" wp14:anchorId="144059DD" wp14:editId="03C42B09">
            <wp:simplePos x="0" y="0"/>
            <wp:positionH relativeFrom="column">
              <wp:posOffset>6052185</wp:posOffset>
            </wp:positionH>
            <wp:positionV relativeFrom="paragraph">
              <wp:posOffset>-264160</wp:posOffset>
            </wp:positionV>
            <wp:extent cx="819150" cy="819150"/>
            <wp:effectExtent l="19050" t="133350" r="247650" b="323850"/>
            <wp:wrapNone/>
            <wp:docPr id="3" name="Picture 3" descr="C:\Users\Sarah\AppData\Local\Microsoft\Windows\Temporary Internet Files\Content.IE5\2B5EMMCE\MC90043158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AppData\Local\Microsoft\Windows\Temporary Internet Files\Content.IE5\2B5EMMCE\MC900431585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E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55906" wp14:editId="646510BF">
                <wp:simplePos x="0" y="0"/>
                <wp:positionH relativeFrom="column">
                  <wp:posOffset>4448175</wp:posOffset>
                </wp:positionH>
                <wp:positionV relativeFrom="paragraph">
                  <wp:posOffset>-82146</wp:posOffset>
                </wp:positionV>
                <wp:extent cx="1609725" cy="6191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19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E49" w:rsidRPr="00A17E49" w:rsidRDefault="00A17E49" w:rsidP="00A17E49">
                            <w:pPr>
                              <w:rPr>
                                <w:rFonts w:ascii="Tw Cen MT" w:hAnsi="Tw Cen MT"/>
                                <w:color w:val="000000" w:themeColor="text1"/>
                              </w:rPr>
                            </w:pPr>
                            <w:r w:rsidRPr="00A17E49">
                              <w:rPr>
                                <w:rFonts w:ascii="Tw Cen MT" w:hAnsi="Tw Cen MT"/>
                                <w:color w:val="000000" w:themeColor="text1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350.25pt;margin-top:-6.45pt;width:126.75pt;height:4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" filled="f" strokecolor="black [3213]" strokeweight="2pt">
                <v:textbox>
                  <w:txbxContent>
                    <w:p w:rsidR="00A17E49" w:rsidRPr="00A17E49" w:rsidRDefault="00A17E49" w:rsidP="00A17E49">
                      <w:pPr>
                        <w:rPr>
                          <w:rFonts w:ascii="Tw Cen MT" w:hAnsi="Tw Cen MT"/>
                          <w:color w:val="000000" w:themeColor="text1"/>
                        </w:rPr>
                      </w:pPr>
                      <w:r w:rsidRPr="00A17E49">
                        <w:rPr>
                          <w:rFonts w:ascii="Tw Cen MT" w:hAnsi="Tw Cen MT"/>
                          <w:color w:val="000000" w:themeColor="text1"/>
                        </w:rPr>
                        <w:t>Name:</w:t>
                      </w:r>
                    </w:p>
                  </w:txbxContent>
                </v:textbox>
              </v:roundrect>
            </w:pict>
          </mc:Fallback>
        </mc:AlternateContent>
      </w:r>
      <w:r w:rsidR="00A17E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9BF32" wp14:editId="12F8D66E">
                <wp:simplePos x="0" y="0"/>
                <wp:positionH relativeFrom="column">
                  <wp:posOffset>-190500</wp:posOffset>
                </wp:positionH>
                <wp:positionV relativeFrom="paragraph">
                  <wp:posOffset>-220345</wp:posOffset>
                </wp:positionV>
                <wp:extent cx="7162800" cy="182880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7E49" w:rsidRPr="00F2171F" w:rsidRDefault="00CC69AB" w:rsidP="00A17E49">
                            <w:pPr>
                              <w:rPr>
                                <w:rFonts w:ascii="Tw Cen MT" w:hAnsi="Tw Cen MT"/>
                                <w:b/>
                                <w:sz w:val="60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2171F">
                              <w:rPr>
                                <w:rFonts w:ascii="Tw Cen MT" w:hAnsi="Tw Cen MT"/>
                                <w:b/>
                                <w:sz w:val="60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High School &amp; Beyond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5pt;margin-top:-17.35pt;width:56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" filled="f" stroked="f">
                <v:textbox style="mso-fit-shape-to-text:t">
                  <w:txbxContent>
                    <w:p w:rsidR="00A17E49" w:rsidRPr="00F2171F" w:rsidRDefault="00CC69AB" w:rsidP="00A17E49">
                      <w:pPr>
                        <w:rPr>
                          <w:rFonts w:ascii="Tw Cen MT" w:hAnsi="Tw Cen MT"/>
                          <w:b/>
                          <w:sz w:val="60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2171F">
                        <w:rPr>
                          <w:rFonts w:ascii="Tw Cen MT" w:hAnsi="Tw Cen MT"/>
                          <w:b/>
                          <w:sz w:val="60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High School &amp; Beyond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E49">
        <w:rPr>
          <w:rFonts w:ascii="Tw Cen MT" w:hAnsi="Tw Cen MT"/>
          <w:b/>
        </w:rPr>
        <w:t xml:space="preserve">The </w:t>
      </w:r>
      <w:r w:rsidR="00CC69AB">
        <w:rPr>
          <w:rFonts w:ascii="Tw Cen MT" w:hAnsi="Tw Cen MT"/>
          <w:b/>
        </w:rPr>
        <w:t xml:space="preserve">High School &amp; </w:t>
      </w:r>
      <w:proofErr w:type="gramStart"/>
      <w:r w:rsidR="00CC69AB">
        <w:rPr>
          <w:rFonts w:ascii="Tw Cen MT" w:hAnsi="Tw Cen MT"/>
          <w:b/>
        </w:rPr>
        <w:t>Beyond</w:t>
      </w:r>
      <w:proofErr w:type="gramEnd"/>
      <w:r w:rsidR="00CC69AB">
        <w:rPr>
          <w:rFonts w:ascii="Tw Cen MT" w:hAnsi="Tw Cen MT"/>
          <w:b/>
        </w:rPr>
        <w:t xml:space="preserve"> Plan</w:t>
      </w:r>
      <w:r w:rsidR="00A17E49">
        <w:rPr>
          <w:rFonts w:ascii="Tw Cen MT" w:hAnsi="Tw Cen MT"/>
          <w:b/>
        </w:rPr>
        <w:t xml:space="preserve"> consists of the completion and submission of five parts.  Each part </w:t>
      </w:r>
      <w:r w:rsidR="002666D4">
        <w:rPr>
          <w:rFonts w:ascii="Tw Cen MT" w:hAnsi="Tw Cen MT"/>
          <w:b/>
        </w:rPr>
        <w:t>contained formative</w:t>
      </w:r>
      <w:r w:rsidR="00A17E49">
        <w:rPr>
          <w:rFonts w:ascii="Tw Cen MT" w:hAnsi="Tw Cen MT"/>
          <w:b/>
        </w:rPr>
        <w:t xml:space="preserve"> </w:t>
      </w:r>
      <w:r w:rsidR="00814A49">
        <w:rPr>
          <w:rFonts w:ascii="Tw Cen MT" w:hAnsi="Tw Cen MT"/>
          <w:b/>
        </w:rPr>
        <w:t>tasks</w:t>
      </w:r>
      <w:r w:rsidR="00A17E49">
        <w:rPr>
          <w:rFonts w:ascii="Tw Cen MT" w:hAnsi="Tw Cen MT"/>
          <w:b/>
        </w:rPr>
        <w:t xml:space="preserve"> you completed and uploaded to your class Moodle site.  Use the checklist below </w:t>
      </w:r>
      <w:r w:rsidR="003A120E">
        <w:rPr>
          <w:rFonts w:ascii="Tw Cen MT" w:hAnsi="Tw Cen MT"/>
          <w:b/>
        </w:rPr>
        <w:t xml:space="preserve">for parts 1-4 and COMPLETE part 5 answering the prompts for the </w:t>
      </w:r>
      <w:r w:rsidR="003A120E" w:rsidRPr="003A120E">
        <w:rPr>
          <w:rFonts w:ascii="Tw Cen MT" w:hAnsi="Tw Cen MT"/>
          <w:i/>
          <w:u w:val="single"/>
        </w:rPr>
        <w:t>self-evaluation.</w:t>
      </w:r>
      <w:r w:rsidR="00A17E49">
        <w:rPr>
          <w:rFonts w:ascii="Tw Cen MT" w:hAnsi="Tw Cen MT"/>
          <w:b/>
        </w:rPr>
        <w:t xml:space="preserve"> </w:t>
      </w:r>
      <w:r w:rsidR="003A120E">
        <w:rPr>
          <w:rFonts w:ascii="Tw Cen MT" w:hAnsi="Tw Cen MT"/>
          <w:b/>
        </w:rPr>
        <w:t xml:space="preserve">  M</w:t>
      </w:r>
      <w:r w:rsidR="00A17E49">
        <w:rPr>
          <w:rFonts w:ascii="Tw Cen MT" w:hAnsi="Tw Cen MT"/>
          <w:b/>
        </w:rPr>
        <w:t>ake sure you have saved, uploaded &amp; submitted each formative task.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8"/>
        <w:gridCol w:w="540"/>
        <w:gridCol w:w="3558"/>
      </w:tblGrid>
      <w:tr w:rsidR="00E229D4" w:rsidRPr="00E229D4" w:rsidTr="002666D4">
        <w:trPr>
          <w:trHeight w:val="665"/>
        </w:trPr>
        <w:tc>
          <w:tcPr>
            <w:tcW w:w="6858" w:type="dxa"/>
            <w:shd w:val="clear" w:color="auto" w:fill="595959" w:themeFill="text1" w:themeFillTint="A6"/>
            <w:vAlign w:val="center"/>
          </w:tcPr>
          <w:p w:rsidR="00A17E49" w:rsidRPr="00E229D4" w:rsidRDefault="00CC69AB" w:rsidP="00E229D4">
            <w:pPr>
              <w:rPr>
                <w:rFonts w:ascii="Tw Cen MT" w:hAnsi="Tw Cen MT"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ascii="Tw Cen MT" w:hAnsi="Tw Cen MT"/>
                <w:color w:val="FFFFFF" w:themeColor="background1"/>
                <w:sz w:val="42"/>
                <w:szCs w:val="28"/>
                <w:u w:val="single"/>
              </w:rPr>
              <w:t>Parts 1-5:</w:t>
            </w:r>
          </w:p>
        </w:tc>
        <w:tc>
          <w:tcPr>
            <w:tcW w:w="4098" w:type="dxa"/>
            <w:gridSpan w:val="2"/>
            <w:shd w:val="clear" w:color="auto" w:fill="595959" w:themeFill="text1" w:themeFillTint="A6"/>
            <w:vAlign w:val="center"/>
          </w:tcPr>
          <w:p w:rsidR="00A17E49" w:rsidRPr="00E229D4" w:rsidRDefault="00E229D4" w:rsidP="00E229D4">
            <w:pPr>
              <w:rPr>
                <w:rFonts w:ascii="Tw Cen MT" w:hAnsi="Tw Cen MT"/>
                <w:color w:val="FFFFFF" w:themeColor="background1"/>
              </w:rPr>
            </w:pPr>
            <w:r w:rsidRPr="00E229D4">
              <w:rPr>
                <w:rFonts w:ascii="Tw Cen MT" w:hAnsi="Tw Cen MT"/>
                <w:color w:val="FFFFFF" w:themeColor="background1"/>
                <w:sz w:val="28"/>
              </w:rPr>
              <w:t>Formative Task Completion check off</w:t>
            </w:r>
          </w:p>
        </w:tc>
      </w:tr>
      <w:tr w:rsidR="002666D4" w:rsidTr="002666D4">
        <w:trPr>
          <w:trHeight w:val="455"/>
        </w:trPr>
        <w:tc>
          <w:tcPr>
            <w:tcW w:w="6858" w:type="dxa"/>
            <w:vMerge w:val="restart"/>
            <w:tcBorders>
              <w:right w:val="single" w:sz="18" w:space="0" w:color="auto"/>
            </w:tcBorders>
          </w:tcPr>
          <w:p w:rsidR="00CC69AB" w:rsidRPr="00E229D4" w:rsidRDefault="002666D4" w:rsidP="00CC69AB">
            <w:pPr>
              <w:autoSpaceDE w:val="0"/>
              <w:autoSpaceDN w:val="0"/>
              <w:adjustRightInd w:val="0"/>
              <w:rPr>
                <w:rFonts w:ascii="Tw Cen MT" w:hAnsi="Tw Cen MT"/>
              </w:rPr>
            </w:pPr>
            <w:r w:rsidRPr="00B958FF">
              <w:rPr>
                <w:rFonts w:ascii="Tw Cen MT" w:hAnsi="Tw Cen MT"/>
                <w:b/>
                <w:u w:val="single"/>
              </w:rPr>
              <w:t xml:space="preserve">Part 1 – </w:t>
            </w:r>
            <w:r w:rsidR="00CC69AB">
              <w:rPr>
                <w:rFonts w:ascii="Tw Cen MT" w:hAnsi="Tw Cen MT"/>
                <w:b/>
                <w:u w:val="single"/>
              </w:rPr>
              <w:t>High School &amp; Beyond Plan</w:t>
            </w:r>
          </w:p>
          <w:p w:rsidR="002666D4" w:rsidRPr="00E229D4" w:rsidRDefault="006D63B1" w:rsidP="00E229D4">
            <w:pPr>
              <w:autoSpaceDE w:val="0"/>
              <w:autoSpaceDN w:val="0"/>
              <w:adjustRightInd w:val="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Review the model and complete your individual High School &amp; Beyond Plan using the template. 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66D4" w:rsidRPr="007B135A" w:rsidRDefault="002666D4">
            <w:pPr>
              <w:rPr>
                <w:rFonts w:ascii="Tw Cen MT" w:hAnsi="Tw Cen MT"/>
                <w:b/>
              </w:rPr>
            </w:pPr>
          </w:p>
        </w:tc>
        <w:tc>
          <w:tcPr>
            <w:tcW w:w="3558" w:type="dxa"/>
            <w:tcBorders>
              <w:left w:val="single" w:sz="18" w:space="0" w:color="auto"/>
            </w:tcBorders>
          </w:tcPr>
          <w:p w:rsidR="002666D4" w:rsidRPr="007B3E14" w:rsidRDefault="00CC69AB">
            <w:pPr>
              <w:rPr>
                <w:rFonts w:ascii="Tw Cen MT" w:hAnsi="Tw Cen MT"/>
                <w:i/>
                <w:sz w:val="20"/>
              </w:rPr>
            </w:pPr>
            <w:r>
              <w:rPr>
                <w:rFonts w:ascii="Tw Cen MT" w:hAnsi="Tw Cen MT"/>
                <w:b/>
              </w:rPr>
              <w:t>HS &amp; Beyond Plan Model</w:t>
            </w:r>
            <w:r w:rsidR="007B3E14">
              <w:rPr>
                <w:rFonts w:ascii="Tw Cen MT" w:hAnsi="Tw Cen MT"/>
                <w:b/>
              </w:rPr>
              <w:t xml:space="preserve"> </w:t>
            </w:r>
            <w:r w:rsidR="007B3E14">
              <w:rPr>
                <w:rFonts w:ascii="Tw Cen MT" w:hAnsi="Tw Cen MT"/>
                <w:i/>
                <w:sz w:val="20"/>
              </w:rPr>
              <w:t>(reviewed)</w:t>
            </w:r>
          </w:p>
        </w:tc>
      </w:tr>
      <w:tr w:rsidR="002666D4" w:rsidTr="002666D4">
        <w:trPr>
          <w:trHeight w:val="453"/>
        </w:trPr>
        <w:tc>
          <w:tcPr>
            <w:tcW w:w="6858" w:type="dxa"/>
            <w:vMerge/>
            <w:tcBorders>
              <w:right w:val="single" w:sz="18" w:space="0" w:color="auto"/>
            </w:tcBorders>
          </w:tcPr>
          <w:p w:rsidR="002666D4" w:rsidRPr="00B958FF" w:rsidRDefault="002666D4" w:rsidP="00E229D4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u w:val="single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66D4" w:rsidRPr="007B135A" w:rsidRDefault="002666D4">
            <w:pPr>
              <w:rPr>
                <w:rFonts w:ascii="Tw Cen MT" w:hAnsi="Tw Cen MT"/>
                <w:b/>
              </w:rPr>
            </w:pPr>
          </w:p>
        </w:tc>
        <w:tc>
          <w:tcPr>
            <w:tcW w:w="3558" w:type="dxa"/>
            <w:tcBorders>
              <w:left w:val="single" w:sz="18" w:space="0" w:color="auto"/>
            </w:tcBorders>
          </w:tcPr>
          <w:p w:rsidR="002666D4" w:rsidRPr="007B135A" w:rsidRDefault="00CC69AB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HS &amp; Beyond Plan Template</w:t>
            </w:r>
          </w:p>
        </w:tc>
      </w:tr>
      <w:tr w:rsidR="000452DC" w:rsidTr="002666D4">
        <w:trPr>
          <w:trHeight w:val="526"/>
        </w:trPr>
        <w:tc>
          <w:tcPr>
            <w:tcW w:w="6858" w:type="dxa"/>
            <w:vMerge w:val="restart"/>
            <w:tcBorders>
              <w:right w:val="single" w:sz="18" w:space="0" w:color="auto"/>
            </w:tcBorders>
          </w:tcPr>
          <w:p w:rsidR="00CC69AB" w:rsidRPr="00B958FF" w:rsidRDefault="000452DC" w:rsidP="00CC69AB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u w:val="single"/>
              </w:rPr>
            </w:pPr>
            <w:r w:rsidRPr="00B958FF">
              <w:rPr>
                <w:rFonts w:ascii="Tw Cen MT" w:hAnsi="Tw Cen MT"/>
                <w:b/>
                <w:u w:val="single"/>
              </w:rPr>
              <w:t xml:space="preserve">Part 2 – </w:t>
            </w:r>
            <w:r w:rsidR="00CC69AB">
              <w:rPr>
                <w:rFonts w:ascii="Tw Cen MT" w:hAnsi="Tw Cen MT"/>
                <w:b/>
                <w:u w:val="single"/>
              </w:rPr>
              <w:t>Develop a Culminating Project Proposal</w:t>
            </w:r>
          </w:p>
          <w:p w:rsidR="000452DC" w:rsidRPr="00CC69AB" w:rsidRDefault="00EA2617" w:rsidP="00814A49">
            <w:pPr>
              <w:autoSpaceDE w:val="0"/>
              <w:autoSpaceDN w:val="0"/>
              <w:adjustRightInd w:val="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After reviewing the model, you will</w:t>
            </w:r>
            <w:r w:rsidR="00814A49">
              <w:rPr>
                <w:rFonts w:ascii="Tw Cen MT" w:hAnsi="Tw Cen MT"/>
              </w:rPr>
              <w:t xml:space="preserve"> complete </w:t>
            </w:r>
            <w:r w:rsidR="008004F1">
              <w:rPr>
                <w:rFonts w:ascii="Tw Cen MT" w:hAnsi="Tw Cen MT"/>
              </w:rPr>
              <w:t>your P</w:t>
            </w:r>
            <w:r w:rsidR="00CC69AB">
              <w:rPr>
                <w:rFonts w:ascii="Tw Cen MT" w:hAnsi="Tw Cen MT"/>
              </w:rPr>
              <w:t>roposal Idea</w:t>
            </w:r>
            <w:r w:rsidR="008004F1">
              <w:rPr>
                <w:rFonts w:ascii="Tw Cen MT" w:hAnsi="Tw Cen MT"/>
              </w:rPr>
              <w:t xml:space="preserve"> </w:t>
            </w:r>
            <w:r w:rsidR="00814A49">
              <w:rPr>
                <w:rFonts w:ascii="Tw Cen MT" w:hAnsi="Tw Cen MT"/>
              </w:rPr>
              <w:t xml:space="preserve">by </w:t>
            </w:r>
            <w:r w:rsidR="008004F1" w:rsidRPr="008004F1">
              <w:rPr>
                <w:rFonts w:ascii="Tw Cen MT" w:hAnsi="Tw Cen MT"/>
              </w:rPr>
              <w:t>cop</w:t>
            </w:r>
            <w:r w:rsidR="00814A49">
              <w:rPr>
                <w:rFonts w:ascii="Tw Cen MT" w:hAnsi="Tw Cen MT"/>
              </w:rPr>
              <w:t>ying</w:t>
            </w:r>
            <w:r w:rsidR="008004F1" w:rsidRPr="008004F1">
              <w:rPr>
                <w:rFonts w:ascii="Tw Cen MT" w:hAnsi="Tw Cen MT"/>
              </w:rPr>
              <w:t xml:space="preserve"> the goal from your </w:t>
            </w:r>
            <w:r w:rsidR="008004F1">
              <w:rPr>
                <w:rFonts w:ascii="Tw Cen MT" w:hAnsi="Tw Cen MT"/>
              </w:rPr>
              <w:t xml:space="preserve">High School &amp; Beyond </w:t>
            </w:r>
            <w:r w:rsidR="008004F1" w:rsidRPr="008004F1">
              <w:rPr>
                <w:rFonts w:ascii="Tw Cen MT" w:hAnsi="Tw Cen MT"/>
              </w:rPr>
              <w:t xml:space="preserve">Plan </w:t>
            </w:r>
            <w:r w:rsidR="00814A49">
              <w:rPr>
                <w:rFonts w:ascii="Tw Cen MT" w:hAnsi="Tw Cen MT"/>
              </w:rPr>
              <w:t>as</w:t>
            </w:r>
            <w:r w:rsidR="008004F1" w:rsidRPr="008004F1">
              <w:rPr>
                <w:rFonts w:ascii="Tw Cen MT" w:hAnsi="Tw Cen MT"/>
              </w:rPr>
              <w:t xml:space="preserve"> the focus of your project</w:t>
            </w:r>
            <w:r w:rsidR="008004F1">
              <w:rPr>
                <w:rFonts w:ascii="Tw Cen MT" w:hAnsi="Tw Cen MT"/>
              </w:rPr>
              <w:t>.  You will then g</w:t>
            </w:r>
            <w:r w:rsidR="008004F1" w:rsidRPr="008004F1">
              <w:rPr>
                <w:rFonts w:ascii="Tw Cen MT" w:hAnsi="Tw Cen MT"/>
              </w:rPr>
              <w:t>ive a brief description of what you are proposing to do for your project.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52DC" w:rsidRPr="007B135A" w:rsidRDefault="000452DC">
            <w:pPr>
              <w:rPr>
                <w:rFonts w:ascii="Tw Cen MT" w:hAnsi="Tw Cen MT"/>
                <w:b/>
              </w:rPr>
            </w:pPr>
          </w:p>
        </w:tc>
        <w:tc>
          <w:tcPr>
            <w:tcW w:w="3558" w:type="dxa"/>
            <w:tcBorders>
              <w:left w:val="single" w:sz="18" w:space="0" w:color="auto"/>
            </w:tcBorders>
          </w:tcPr>
          <w:p w:rsidR="000452DC" w:rsidRDefault="007B3E14" w:rsidP="007B3E14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CE Project Proposal Model  </w:t>
            </w:r>
            <w:r>
              <w:rPr>
                <w:rFonts w:ascii="Tw Cen MT" w:hAnsi="Tw Cen MT"/>
                <w:i/>
                <w:sz w:val="20"/>
              </w:rPr>
              <w:t>(reviewed)</w:t>
            </w:r>
          </w:p>
        </w:tc>
      </w:tr>
      <w:tr w:rsidR="000452DC" w:rsidTr="002666D4">
        <w:trPr>
          <w:trHeight w:val="523"/>
        </w:trPr>
        <w:tc>
          <w:tcPr>
            <w:tcW w:w="6858" w:type="dxa"/>
            <w:vMerge/>
            <w:tcBorders>
              <w:right w:val="single" w:sz="18" w:space="0" w:color="auto"/>
            </w:tcBorders>
          </w:tcPr>
          <w:p w:rsidR="000452DC" w:rsidRPr="00B958FF" w:rsidRDefault="000452DC" w:rsidP="002666D4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u w:val="single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52DC" w:rsidRPr="007B135A" w:rsidRDefault="000452DC">
            <w:pPr>
              <w:rPr>
                <w:rFonts w:ascii="Tw Cen MT" w:hAnsi="Tw Cen MT"/>
                <w:b/>
              </w:rPr>
            </w:pPr>
          </w:p>
        </w:tc>
        <w:tc>
          <w:tcPr>
            <w:tcW w:w="3558" w:type="dxa"/>
            <w:tcBorders>
              <w:left w:val="single" w:sz="18" w:space="0" w:color="auto"/>
            </w:tcBorders>
          </w:tcPr>
          <w:p w:rsidR="000452DC" w:rsidRDefault="007B3E14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CE Project Proposal Template- Part 1</w:t>
            </w:r>
          </w:p>
        </w:tc>
      </w:tr>
      <w:tr w:rsidR="003435AA" w:rsidTr="003435AA">
        <w:trPr>
          <w:trHeight w:val="451"/>
        </w:trPr>
        <w:tc>
          <w:tcPr>
            <w:tcW w:w="6858" w:type="dxa"/>
            <w:vMerge w:val="restart"/>
            <w:tcBorders>
              <w:right w:val="single" w:sz="18" w:space="0" w:color="auto"/>
            </w:tcBorders>
          </w:tcPr>
          <w:p w:rsidR="00CC69AB" w:rsidRDefault="003435AA" w:rsidP="00CC69AB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u w:val="single"/>
              </w:rPr>
            </w:pPr>
            <w:r w:rsidRPr="00B958FF">
              <w:rPr>
                <w:rFonts w:ascii="Tw Cen MT" w:hAnsi="Tw Cen MT"/>
                <w:b/>
                <w:u w:val="single"/>
              </w:rPr>
              <w:t xml:space="preserve">Part 3 – </w:t>
            </w:r>
            <w:r w:rsidR="00CC69AB">
              <w:rPr>
                <w:rFonts w:ascii="Tw Cen MT" w:hAnsi="Tw Cen MT"/>
                <w:b/>
                <w:u w:val="single"/>
              </w:rPr>
              <w:t>Develop Culminating Project Action Plan</w:t>
            </w:r>
          </w:p>
          <w:p w:rsidR="003435AA" w:rsidRPr="00814A49" w:rsidRDefault="00814A49" w:rsidP="007A1592">
            <w:pPr>
              <w:autoSpaceDE w:val="0"/>
              <w:autoSpaceDN w:val="0"/>
              <w:adjustRightInd w:val="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After reviewing the model, you will complete your</w:t>
            </w:r>
            <w:r w:rsidR="007A1592" w:rsidRPr="007A1592">
              <w:rPr>
                <w:rFonts w:ascii="Tw Cen MT" w:hAnsi="Tw Cen MT"/>
              </w:rPr>
              <w:t xml:space="preserve"> Proposed Action Plan</w:t>
            </w:r>
            <w:r>
              <w:rPr>
                <w:rFonts w:ascii="Tw Cen MT" w:hAnsi="Tw Cen MT"/>
              </w:rPr>
              <w:t>.  This</w:t>
            </w:r>
            <w:r w:rsidR="007A1592" w:rsidRPr="007A1592">
              <w:rPr>
                <w:rFonts w:ascii="Tw Cen MT" w:hAnsi="Tw Cen MT"/>
              </w:rPr>
              <w:t xml:space="preserve"> </w:t>
            </w:r>
            <w:r w:rsidR="007A1592">
              <w:rPr>
                <w:rFonts w:ascii="Tw Cen MT" w:hAnsi="Tw Cen MT"/>
              </w:rPr>
              <w:t>will provide the opportunity to c</w:t>
            </w:r>
            <w:r w:rsidR="007A1592" w:rsidRPr="007A1592">
              <w:rPr>
                <w:rFonts w:ascii="Tw Cen MT" w:hAnsi="Tw Cen MT"/>
              </w:rPr>
              <w:t xml:space="preserve">reate a more </w:t>
            </w:r>
            <w:r w:rsidR="007A1592" w:rsidRPr="007A1592">
              <w:rPr>
                <w:rFonts w:ascii="Tw Cen MT" w:hAnsi="Tw Cen MT"/>
                <w:i/>
                <w:u w:val="single"/>
              </w:rPr>
              <w:t>detailed</w:t>
            </w:r>
            <w:r w:rsidR="007A1592">
              <w:rPr>
                <w:rFonts w:ascii="Tw Cen MT" w:hAnsi="Tw Cen MT"/>
              </w:rPr>
              <w:t xml:space="preserve"> a</w:t>
            </w:r>
            <w:r w:rsidR="007A1592" w:rsidRPr="007A1592">
              <w:rPr>
                <w:rFonts w:ascii="Tw Cen MT" w:hAnsi="Tw Cen MT"/>
              </w:rPr>
              <w:t xml:space="preserve">ction </w:t>
            </w:r>
            <w:r w:rsidR="007A1592">
              <w:rPr>
                <w:rFonts w:ascii="Tw Cen MT" w:hAnsi="Tw Cen MT"/>
              </w:rPr>
              <w:t>p</w:t>
            </w:r>
            <w:r w:rsidR="007A1592" w:rsidRPr="007A1592">
              <w:rPr>
                <w:rFonts w:ascii="Tw Cen MT" w:hAnsi="Tw Cen MT"/>
              </w:rPr>
              <w:t>lan, toward the goal you have selected, using the designated timeframe.</w:t>
            </w:r>
            <w:r>
              <w:rPr>
                <w:rFonts w:ascii="Tw Cen MT" w:hAnsi="Tw Cen MT"/>
              </w:rPr>
              <w:t xml:space="preserve">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35AA" w:rsidRPr="007B135A" w:rsidRDefault="003435AA">
            <w:pPr>
              <w:rPr>
                <w:rFonts w:ascii="Tw Cen MT" w:hAnsi="Tw Cen MT"/>
                <w:b/>
              </w:rPr>
            </w:pPr>
          </w:p>
        </w:tc>
        <w:tc>
          <w:tcPr>
            <w:tcW w:w="3558" w:type="dxa"/>
            <w:tcBorders>
              <w:left w:val="single" w:sz="18" w:space="0" w:color="auto"/>
            </w:tcBorders>
          </w:tcPr>
          <w:p w:rsidR="003435AA" w:rsidRDefault="007B3E14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CE Project Proposal Model </w:t>
            </w:r>
            <w:r>
              <w:rPr>
                <w:rFonts w:ascii="Tw Cen MT" w:hAnsi="Tw Cen MT"/>
                <w:i/>
                <w:sz w:val="20"/>
              </w:rPr>
              <w:t>(reviewed)</w:t>
            </w:r>
          </w:p>
        </w:tc>
      </w:tr>
      <w:tr w:rsidR="008A0FB6" w:rsidTr="008A0FB6">
        <w:trPr>
          <w:trHeight w:val="451"/>
        </w:trPr>
        <w:tc>
          <w:tcPr>
            <w:tcW w:w="6858" w:type="dxa"/>
            <w:vMerge/>
            <w:tcBorders>
              <w:right w:val="single" w:sz="18" w:space="0" w:color="auto"/>
            </w:tcBorders>
          </w:tcPr>
          <w:p w:rsidR="008A0FB6" w:rsidRPr="00B958FF" w:rsidRDefault="008A0FB6" w:rsidP="003435AA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u w:val="single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0FB6" w:rsidRPr="007B135A" w:rsidRDefault="008A0FB6">
            <w:pPr>
              <w:rPr>
                <w:rFonts w:ascii="Tw Cen MT" w:hAnsi="Tw Cen MT"/>
                <w:b/>
              </w:rPr>
            </w:pPr>
          </w:p>
        </w:tc>
        <w:tc>
          <w:tcPr>
            <w:tcW w:w="3558" w:type="dxa"/>
            <w:tcBorders>
              <w:left w:val="single" w:sz="18" w:space="0" w:color="auto"/>
            </w:tcBorders>
          </w:tcPr>
          <w:p w:rsidR="008A0FB6" w:rsidRDefault="007B3E14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CE Project Proposal Template- Part 2</w:t>
            </w:r>
          </w:p>
        </w:tc>
      </w:tr>
      <w:tr w:rsidR="005840C0" w:rsidTr="008A0FB6">
        <w:trPr>
          <w:trHeight w:val="486"/>
        </w:trPr>
        <w:tc>
          <w:tcPr>
            <w:tcW w:w="6858" w:type="dxa"/>
            <w:vMerge w:val="restart"/>
            <w:tcBorders>
              <w:right w:val="single" w:sz="18" w:space="0" w:color="auto"/>
            </w:tcBorders>
          </w:tcPr>
          <w:p w:rsidR="005840C0" w:rsidRDefault="005840C0" w:rsidP="005840C0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u w:val="single"/>
              </w:rPr>
            </w:pPr>
            <w:r w:rsidRPr="00B958FF">
              <w:rPr>
                <w:rFonts w:ascii="Tw Cen MT" w:hAnsi="Tw Cen MT"/>
                <w:b/>
                <w:u w:val="single"/>
              </w:rPr>
              <w:t xml:space="preserve">Part 4 – </w:t>
            </w:r>
            <w:r>
              <w:rPr>
                <w:rFonts w:ascii="Tw Cen MT" w:hAnsi="Tw Cen MT"/>
                <w:b/>
                <w:u w:val="single"/>
              </w:rPr>
              <w:t>Approval of Culminating Project Plan</w:t>
            </w:r>
          </w:p>
          <w:p w:rsidR="005840C0" w:rsidRPr="005840C0" w:rsidRDefault="00EA2617" w:rsidP="00271E6D">
            <w:pPr>
              <w:autoSpaceDE w:val="0"/>
              <w:autoSpaceDN w:val="0"/>
              <w:adjustRightInd w:val="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Review the model provided for the </w:t>
            </w:r>
            <w:r w:rsidR="005840C0">
              <w:rPr>
                <w:rFonts w:ascii="Tw Cen MT" w:hAnsi="Tw Cen MT"/>
              </w:rPr>
              <w:t>Proposal Sign-off</w:t>
            </w:r>
            <w:r>
              <w:rPr>
                <w:rFonts w:ascii="Tw Cen MT" w:hAnsi="Tw Cen MT"/>
              </w:rPr>
              <w:t>.  This</w:t>
            </w:r>
            <w:r w:rsidR="00271E6D">
              <w:rPr>
                <w:rFonts w:ascii="Tw Cen MT" w:hAnsi="Tw Cen MT"/>
              </w:rPr>
              <w:t xml:space="preserve"> is where the parent/guardian acknowledges that they are </w:t>
            </w:r>
            <w:r w:rsidR="00271E6D" w:rsidRPr="00271E6D">
              <w:rPr>
                <w:rFonts w:ascii="Tw Cen MT" w:hAnsi="Tw Cen MT"/>
              </w:rPr>
              <w:t xml:space="preserve">aware </w:t>
            </w:r>
            <w:r w:rsidR="00271E6D">
              <w:rPr>
                <w:rFonts w:ascii="Tw Cen MT" w:hAnsi="Tw Cen MT"/>
              </w:rPr>
              <w:t>their</w:t>
            </w:r>
            <w:r w:rsidR="00271E6D" w:rsidRPr="00271E6D">
              <w:rPr>
                <w:rFonts w:ascii="Tw Cen MT" w:hAnsi="Tw Cen MT"/>
              </w:rPr>
              <w:t xml:space="preserve"> student is engaged in completing the Culminating Exhibition as part of the graduation requirements for the Everett Public Schools.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40C0" w:rsidRPr="007B135A" w:rsidRDefault="005840C0">
            <w:pPr>
              <w:rPr>
                <w:rFonts w:ascii="Tw Cen MT" w:hAnsi="Tw Cen MT"/>
                <w:b/>
              </w:rPr>
            </w:pPr>
          </w:p>
        </w:tc>
        <w:tc>
          <w:tcPr>
            <w:tcW w:w="3558" w:type="dxa"/>
            <w:tcBorders>
              <w:left w:val="single" w:sz="18" w:space="0" w:color="auto"/>
              <w:bottom w:val="single" w:sz="4" w:space="0" w:color="auto"/>
            </w:tcBorders>
          </w:tcPr>
          <w:p w:rsidR="005840C0" w:rsidRPr="007B135A" w:rsidRDefault="007B3E14" w:rsidP="007B3E14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CE Project Proposal Model  </w:t>
            </w:r>
            <w:r>
              <w:rPr>
                <w:rFonts w:ascii="Tw Cen MT" w:hAnsi="Tw Cen MT"/>
                <w:i/>
                <w:sz w:val="20"/>
              </w:rPr>
              <w:t>(reviewed)</w:t>
            </w:r>
          </w:p>
        </w:tc>
      </w:tr>
      <w:tr w:rsidR="005840C0" w:rsidTr="008A0FB6">
        <w:trPr>
          <w:trHeight w:val="486"/>
        </w:trPr>
        <w:tc>
          <w:tcPr>
            <w:tcW w:w="6858" w:type="dxa"/>
            <w:vMerge/>
            <w:tcBorders>
              <w:right w:val="single" w:sz="18" w:space="0" w:color="auto"/>
            </w:tcBorders>
          </w:tcPr>
          <w:p w:rsidR="005840C0" w:rsidRPr="00B958FF" w:rsidRDefault="005840C0" w:rsidP="005840C0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40C0" w:rsidRPr="007B135A" w:rsidRDefault="005840C0">
            <w:pPr>
              <w:rPr>
                <w:rFonts w:ascii="Tw Cen MT" w:hAnsi="Tw Cen MT"/>
                <w:b/>
              </w:rPr>
            </w:pPr>
          </w:p>
        </w:tc>
        <w:tc>
          <w:tcPr>
            <w:tcW w:w="3558" w:type="dxa"/>
            <w:tcBorders>
              <w:left w:val="single" w:sz="18" w:space="0" w:color="auto"/>
              <w:bottom w:val="single" w:sz="4" w:space="0" w:color="auto"/>
            </w:tcBorders>
          </w:tcPr>
          <w:p w:rsidR="005840C0" w:rsidRDefault="007B3E14" w:rsidP="00F77E3E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CE Project Proposal Template- Part 3</w:t>
            </w:r>
          </w:p>
        </w:tc>
      </w:tr>
      <w:tr w:rsidR="005840C0" w:rsidTr="005840C0">
        <w:trPr>
          <w:trHeight w:val="458"/>
        </w:trPr>
        <w:tc>
          <w:tcPr>
            <w:tcW w:w="6858" w:type="dxa"/>
            <w:vMerge w:val="restart"/>
            <w:tcBorders>
              <w:right w:val="single" w:sz="18" w:space="0" w:color="auto"/>
            </w:tcBorders>
          </w:tcPr>
          <w:p w:rsidR="005840C0" w:rsidRPr="00B958FF" w:rsidRDefault="007B3E14" w:rsidP="005840C0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u w:val="single"/>
              </w:rPr>
            </w:pPr>
            <w:r>
              <w:rPr>
                <w:rFonts w:ascii="Tw Cen MT" w:hAnsi="Tw Cen MT"/>
                <w:b/>
                <w:u w:val="single"/>
              </w:rPr>
              <w:t>P</w:t>
            </w:r>
            <w:r w:rsidR="005840C0" w:rsidRPr="00B958FF">
              <w:rPr>
                <w:rFonts w:ascii="Tw Cen MT" w:hAnsi="Tw Cen MT"/>
                <w:b/>
                <w:u w:val="single"/>
              </w:rPr>
              <w:t>art 5 – Self-Evaluation</w:t>
            </w:r>
          </w:p>
          <w:p w:rsidR="005840C0" w:rsidRPr="00F823CB" w:rsidRDefault="005840C0" w:rsidP="005840C0">
            <w:pPr>
              <w:autoSpaceDE w:val="0"/>
              <w:autoSpaceDN w:val="0"/>
              <w:adjustRightInd w:val="0"/>
              <w:rPr>
                <w:rFonts w:ascii="Tw Cen MT" w:hAnsi="Tw Cen MT"/>
              </w:rPr>
            </w:pPr>
            <w:r w:rsidRPr="00F823CB">
              <w:rPr>
                <w:rFonts w:ascii="Tw Cen MT" w:hAnsi="Tw Cen MT"/>
              </w:rPr>
              <w:t xml:space="preserve">Reflect on how completion of parts 1-4 of the </w:t>
            </w:r>
            <w:r w:rsidR="002606B2" w:rsidRPr="00F823CB">
              <w:rPr>
                <w:rFonts w:ascii="Tw Cen MT" w:hAnsi="Tw Cen MT"/>
              </w:rPr>
              <w:t xml:space="preserve">High School &amp; Beyond Plan </w:t>
            </w:r>
            <w:r w:rsidRPr="00F823CB">
              <w:rPr>
                <w:rFonts w:ascii="Tw Cen MT" w:hAnsi="Tw Cen MT"/>
              </w:rPr>
              <w:t>supports your post-secondary planning.  Answer the prompts below to complete part 5.</w:t>
            </w:r>
          </w:p>
          <w:p w:rsidR="005840C0" w:rsidRPr="00F823CB" w:rsidRDefault="005840C0" w:rsidP="005840C0">
            <w:pPr>
              <w:autoSpaceDE w:val="0"/>
              <w:autoSpaceDN w:val="0"/>
              <w:adjustRightInd w:val="0"/>
              <w:rPr>
                <w:rFonts w:ascii="Tw Cen MT" w:hAnsi="Tw Cen MT"/>
              </w:rPr>
            </w:pPr>
          </w:p>
          <w:p w:rsidR="005840C0" w:rsidRPr="00F823CB" w:rsidRDefault="005840C0" w:rsidP="005840C0">
            <w:pPr>
              <w:autoSpaceDE w:val="0"/>
              <w:autoSpaceDN w:val="0"/>
              <w:adjustRightInd w:val="0"/>
              <w:rPr>
                <w:rFonts w:ascii="Tw Cen MT" w:hAnsi="Tw Cen MT"/>
                <w:b/>
              </w:rPr>
            </w:pPr>
            <w:r w:rsidRPr="00F823CB">
              <w:rPr>
                <w:rFonts w:ascii="Tw Cen MT" w:hAnsi="Tw Cen MT"/>
                <w:b/>
              </w:rPr>
              <w:t xml:space="preserve">Reflect upon how these formative tasks can help you to feel more confident knowing that your future plans build upon your skills to be successful after graduation?  Provide a minimum of two examples/pieces of evidence that support your answer. </w:t>
            </w:r>
          </w:p>
          <w:p w:rsidR="005840C0" w:rsidRDefault="005840C0" w:rsidP="005840C0">
            <w:pPr>
              <w:autoSpaceDE w:val="0"/>
              <w:autoSpaceDN w:val="0"/>
              <w:adjustRightInd w:val="0"/>
              <w:rPr>
                <w:rFonts w:ascii="Tw Cen MT" w:hAnsi="Tw Cen MT"/>
                <w:color w:val="FF0000"/>
              </w:rPr>
            </w:pPr>
          </w:p>
          <w:p w:rsidR="00F823CB" w:rsidRDefault="00F823CB" w:rsidP="005840C0">
            <w:pPr>
              <w:autoSpaceDE w:val="0"/>
              <w:autoSpaceDN w:val="0"/>
              <w:adjustRightInd w:val="0"/>
              <w:rPr>
                <w:rFonts w:ascii="Tw Cen MT" w:hAnsi="Tw Cen MT"/>
                <w:color w:val="FF0000"/>
              </w:rPr>
            </w:pPr>
          </w:p>
          <w:p w:rsidR="00F823CB" w:rsidRDefault="00F823CB" w:rsidP="005840C0">
            <w:pPr>
              <w:autoSpaceDE w:val="0"/>
              <w:autoSpaceDN w:val="0"/>
              <w:adjustRightInd w:val="0"/>
              <w:rPr>
                <w:rFonts w:ascii="Tw Cen MT" w:hAnsi="Tw Cen MT"/>
                <w:color w:val="FF0000"/>
              </w:rPr>
            </w:pPr>
          </w:p>
          <w:p w:rsidR="00F823CB" w:rsidRPr="002B4B04" w:rsidRDefault="00F823CB" w:rsidP="005840C0">
            <w:pPr>
              <w:autoSpaceDE w:val="0"/>
              <w:autoSpaceDN w:val="0"/>
              <w:adjustRightInd w:val="0"/>
              <w:rPr>
                <w:rFonts w:ascii="Tw Cen MT" w:hAnsi="Tw Cen MT"/>
                <w:b/>
              </w:rPr>
            </w:pPr>
            <w:r w:rsidRPr="002B4B04">
              <w:rPr>
                <w:rFonts w:ascii="Tw Cen MT" w:hAnsi="Tw Cen MT"/>
                <w:b/>
              </w:rPr>
              <w:t xml:space="preserve">Evaluate your own personal level of readiness for completing your Culminating Project based on your individual effort and planning through the </w:t>
            </w:r>
            <w:r w:rsidRPr="002B4B04">
              <w:rPr>
                <w:rFonts w:ascii="Tw Cen MT" w:hAnsi="Tw Cen MT"/>
                <w:b/>
                <w:i/>
              </w:rPr>
              <w:t>Culminating Project Proposal, Action Plan and Project Plan</w:t>
            </w:r>
            <w:r w:rsidRPr="002B4B04">
              <w:rPr>
                <w:rFonts w:ascii="Tw Cen MT" w:hAnsi="Tw Cen MT"/>
                <w:b/>
              </w:rPr>
              <w:t xml:space="preserve"> and provide specific examples.  </w:t>
            </w:r>
            <w:r w:rsidR="002B4B04" w:rsidRPr="002B4B04">
              <w:rPr>
                <w:rFonts w:ascii="Tw Cen MT" w:hAnsi="Tw Cen MT"/>
                <w:b/>
              </w:rPr>
              <w:t>Additionally,</w:t>
            </w:r>
            <w:r w:rsidRPr="002B4B04">
              <w:rPr>
                <w:rFonts w:ascii="Tw Cen MT" w:hAnsi="Tw Cen MT"/>
                <w:b/>
              </w:rPr>
              <w:t xml:space="preserve"> predict the challenges you may encounter and the opportunities you </w:t>
            </w:r>
            <w:r w:rsidR="001E21C5">
              <w:rPr>
                <w:rFonts w:ascii="Tw Cen MT" w:hAnsi="Tw Cen MT"/>
                <w:b/>
              </w:rPr>
              <w:t xml:space="preserve">look forward to as you complete </w:t>
            </w:r>
            <w:proofErr w:type="gramStart"/>
            <w:r w:rsidRPr="002B4B04">
              <w:rPr>
                <w:rFonts w:ascii="Tw Cen MT" w:hAnsi="Tw Cen MT"/>
                <w:b/>
              </w:rPr>
              <w:t>your</w:t>
            </w:r>
            <w:proofErr w:type="gramEnd"/>
            <w:r w:rsidRPr="002B4B04">
              <w:rPr>
                <w:rFonts w:ascii="Tw Cen MT" w:hAnsi="Tw Cen MT"/>
                <w:b/>
              </w:rPr>
              <w:t xml:space="preserve"> Culminating Project.</w:t>
            </w:r>
          </w:p>
          <w:p w:rsidR="005840C0" w:rsidRPr="00770B47" w:rsidRDefault="005840C0" w:rsidP="005840C0">
            <w:pPr>
              <w:autoSpaceDE w:val="0"/>
              <w:autoSpaceDN w:val="0"/>
              <w:adjustRightInd w:val="0"/>
              <w:rPr>
                <w:rFonts w:ascii="Tw Cen MT" w:hAnsi="Tw Cen MT"/>
                <w:color w:val="FF0000"/>
              </w:rPr>
            </w:pPr>
          </w:p>
          <w:p w:rsidR="005840C0" w:rsidRPr="00770B47" w:rsidRDefault="005840C0" w:rsidP="005840C0">
            <w:pPr>
              <w:autoSpaceDE w:val="0"/>
              <w:autoSpaceDN w:val="0"/>
              <w:adjustRightInd w:val="0"/>
              <w:rPr>
                <w:rFonts w:ascii="Tw Cen MT" w:hAnsi="Tw Cen MT"/>
                <w:color w:val="FF0000"/>
              </w:rPr>
            </w:pPr>
          </w:p>
          <w:p w:rsidR="005840C0" w:rsidRPr="00770B47" w:rsidRDefault="005840C0" w:rsidP="005840C0">
            <w:pPr>
              <w:autoSpaceDE w:val="0"/>
              <w:autoSpaceDN w:val="0"/>
              <w:adjustRightInd w:val="0"/>
              <w:rPr>
                <w:rFonts w:ascii="Tw Cen MT" w:hAnsi="Tw Cen MT"/>
                <w:color w:val="FF0000"/>
              </w:rPr>
            </w:pPr>
          </w:p>
          <w:p w:rsidR="005840C0" w:rsidRDefault="005840C0" w:rsidP="005840C0">
            <w:pPr>
              <w:autoSpaceDE w:val="0"/>
              <w:autoSpaceDN w:val="0"/>
              <w:adjustRightInd w:val="0"/>
              <w:rPr>
                <w:rFonts w:ascii="Tw Cen MT" w:hAnsi="Tw Cen MT"/>
                <w:b/>
              </w:rPr>
            </w:pPr>
          </w:p>
          <w:p w:rsidR="005840C0" w:rsidRPr="00B958FF" w:rsidRDefault="005840C0" w:rsidP="005840C0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40C0" w:rsidRPr="007B135A" w:rsidRDefault="005840C0">
            <w:pPr>
              <w:rPr>
                <w:rFonts w:ascii="Tw Cen MT" w:hAnsi="Tw Cen MT"/>
                <w:b/>
              </w:rPr>
            </w:pPr>
          </w:p>
        </w:tc>
        <w:tc>
          <w:tcPr>
            <w:tcW w:w="3558" w:type="dxa"/>
            <w:vMerge w:val="restart"/>
            <w:tcBorders>
              <w:left w:val="single" w:sz="18" w:space="0" w:color="auto"/>
            </w:tcBorders>
          </w:tcPr>
          <w:p w:rsidR="005840C0" w:rsidRDefault="005840C0" w:rsidP="00F77E3E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Student Checklist/Self-Evaluation</w:t>
            </w:r>
          </w:p>
        </w:tc>
      </w:tr>
      <w:tr w:rsidR="005840C0" w:rsidTr="005840C0">
        <w:trPr>
          <w:trHeight w:val="2683"/>
        </w:trPr>
        <w:tc>
          <w:tcPr>
            <w:tcW w:w="6858" w:type="dxa"/>
            <w:vMerge/>
            <w:tcBorders>
              <w:right w:val="single" w:sz="4" w:space="0" w:color="auto"/>
            </w:tcBorders>
          </w:tcPr>
          <w:p w:rsidR="005840C0" w:rsidRPr="00B958FF" w:rsidRDefault="005840C0" w:rsidP="005840C0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0C0" w:rsidRPr="007B135A" w:rsidRDefault="005840C0">
            <w:pPr>
              <w:rPr>
                <w:rFonts w:ascii="Tw Cen MT" w:hAnsi="Tw Cen MT"/>
                <w:b/>
              </w:rPr>
            </w:pPr>
          </w:p>
        </w:tc>
        <w:tc>
          <w:tcPr>
            <w:tcW w:w="3558" w:type="dxa"/>
            <w:vMerge/>
            <w:tcBorders>
              <w:left w:val="nil"/>
              <w:bottom w:val="single" w:sz="4" w:space="0" w:color="auto"/>
            </w:tcBorders>
          </w:tcPr>
          <w:p w:rsidR="005840C0" w:rsidRDefault="005840C0" w:rsidP="00F77E3E">
            <w:pPr>
              <w:rPr>
                <w:rFonts w:ascii="Tw Cen MT" w:hAnsi="Tw Cen MT"/>
                <w:b/>
              </w:rPr>
            </w:pPr>
          </w:p>
        </w:tc>
      </w:tr>
    </w:tbl>
    <w:p w:rsidR="00E94EBC" w:rsidRPr="007F1DB6" w:rsidRDefault="007F1DB6">
      <w:pPr>
        <w:rPr>
          <w:rFonts w:ascii="Tw Cen MT" w:hAnsi="Tw Cen MT"/>
          <w:b/>
          <w:sz w:val="24"/>
          <w:szCs w:val="24"/>
        </w:rPr>
      </w:pPr>
      <w:bookmarkStart w:id="0" w:name="_GoBack"/>
      <w:r w:rsidRPr="007F1DB6">
        <w:rPr>
          <w:rFonts w:ascii="Tw Cen MT" w:hAnsi="Tw Cen MT"/>
          <w:b/>
          <w:sz w:val="24"/>
          <w:szCs w:val="24"/>
        </w:rPr>
        <w:t xml:space="preserve">*UPLOAD this document to your class Moodle Site when complete. </w:t>
      </w:r>
      <w:bookmarkEnd w:id="0"/>
    </w:p>
    <w:sectPr w:rsidR="00E94EBC" w:rsidRPr="007F1DB6" w:rsidSect="00A17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49"/>
    <w:rsid w:val="000452DC"/>
    <w:rsid w:val="000779DC"/>
    <w:rsid w:val="001A0743"/>
    <w:rsid w:val="001E21C5"/>
    <w:rsid w:val="002606B2"/>
    <w:rsid w:val="002666D4"/>
    <w:rsid w:val="00271E6D"/>
    <w:rsid w:val="002B4B04"/>
    <w:rsid w:val="002E363D"/>
    <w:rsid w:val="003435AA"/>
    <w:rsid w:val="003A120E"/>
    <w:rsid w:val="00537BEC"/>
    <w:rsid w:val="005840C0"/>
    <w:rsid w:val="006D63B1"/>
    <w:rsid w:val="00770B47"/>
    <w:rsid w:val="00773AEC"/>
    <w:rsid w:val="007A1592"/>
    <w:rsid w:val="007B135A"/>
    <w:rsid w:val="007B3E14"/>
    <w:rsid w:val="007F1DB6"/>
    <w:rsid w:val="008004F1"/>
    <w:rsid w:val="00814A49"/>
    <w:rsid w:val="00842C4F"/>
    <w:rsid w:val="008A0FB6"/>
    <w:rsid w:val="00A17E49"/>
    <w:rsid w:val="00B900EE"/>
    <w:rsid w:val="00CC69AB"/>
    <w:rsid w:val="00E229D4"/>
    <w:rsid w:val="00E94EBC"/>
    <w:rsid w:val="00EA2617"/>
    <w:rsid w:val="00F05358"/>
    <w:rsid w:val="00F2171F"/>
    <w:rsid w:val="00F8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16</cp:revision>
  <dcterms:created xsi:type="dcterms:W3CDTF">2013-07-12T15:51:00Z</dcterms:created>
  <dcterms:modified xsi:type="dcterms:W3CDTF">2013-07-19T02:06:00Z</dcterms:modified>
</cp:coreProperties>
</file>