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08" w:rsidRDefault="000D7F08" w:rsidP="000D7F08">
      <w:r>
        <w:t>Strategic Target: 5.4a                                                                                                      9/20/13</w:t>
      </w:r>
    </w:p>
    <w:p w:rsidR="000D7F08" w:rsidRDefault="000D7F08" w:rsidP="000D7F08">
      <w:r>
        <w:t xml:space="preserve">Subject:  STEM pathways                                                                             </w:t>
      </w:r>
      <w:proofErr w:type="spellStart"/>
      <w:r>
        <w:t>STEM</w:t>
      </w:r>
      <w:proofErr w:type="spellEnd"/>
      <w:r>
        <w:t xml:space="preserve"> Leadership Team</w:t>
      </w:r>
    </w:p>
    <w:p w:rsidR="000D7F08" w:rsidRDefault="000D7F08" w:rsidP="000D7F08">
      <w:pPr>
        <w:pStyle w:val="PlainText"/>
      </w:pPr>
    </w:p>
    <w:p w:rsidR="000D7F08" w:rsidRDefault="000D7F08" w:rsidP="000D7F08">
      <w:pPr>
        <w:pStyle w:val="PlainText"/>
      </w:pPr>
      <w:r>
        <w:t xml:space="preserve">     The goal of our EPS STEM plan is to </w:t>
      </w:r>
      <w:bookmarkStart w:id="0" w:name="_GoBack"/>
      <w:bookmarkEnd w:id="0"/>
      <w:r>
        <w:t>equitably implement</w:t>
      </w:r>
      <w:r>
        <w:t xml:space="preserve"> a district-wide approach to challenging, problem-based learning experiences that integrates science, technology, engineering, and mathematics. This engages students in scientific inquiry, the engineering design process, and computational thinking. STEM concepts are integrated into the elementary science curriculum with the Engineering is Elementary components. Middle school students continue to experience the engineering design process through coursework in robotics, energy, motion, and machines. Alongside these elements of the science curricula is the middle school compacted math courses that allows more students to begin their core high school math sequence prior to beginning ninth grade. This allows students their junior and senior year to take advanced math and science classes such as Physics by Design, </w:t>
      </w:r>
      <w:proofErr w:type="spellStart"/>
      <w:r>
        <w:t>Precalculus</w:t>
      </w:r>
      <w:proofErr w:type="spellEnd"/>
      <w:r>
        <w:t>, Calculus, AP Statistics, as well as other STEM courses such as Computer Programming, Anatomy and Physiology, Engineering Research, AP Environmental Science, or Environmental Systems Design.</w:t>
      </w:r>
    </w:p>
    <w:p w:rsidR="00FC0178" w:rsidRDefault="00FC0178"/>
    <w:sectPr w:rsidR="00FC0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31"/>
    <w:rsid w:val="000D7F08"/>
    <w:rsid w:val="002B5E31"/>
    <w:rsid w:val="00FC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B5E31"/>
  </w:style>
  <w:style w:type="character" w:customStyle="1" w:styleId="PlainTextChar">
    <w:name w:val="Plain Text Char"/>
    <w:basedOn w:val="DefaultParagraphFont"/>
    <w:link w:val="PlainText"/>
    <w:uiPriority w:val="99"/>
    <w:semiHidden/>
    <w:rsid w:val="002B5E3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B5E31"/>
  </w:style>
  <w:style w:type="character" w:customStyle="1" w:styleId="PlainTextChar">
    <w:name w:val="Plain Text Char"/>
    <w:basedOn w:val="DefaultParagraphFont"/>
    <w:link w:val="PlainText"/>
    <w:uiPriority w:val="99"/>
    <w:semiHidden/>
    <w:rsid w:val="002B5E3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0478">
      <w:bodyDiv w:val="1"/>
      <w:marLeft w:val="0"/>
      <w:marRight w:val="0"/>
      <w:marTop w:val="0"/>
      <w:marBottom w:val="0"/>
      <w:divBdr>
        <w:top w:val="none" w:sz="0" w:space="0" w:color="auto"/>
        <w:left w:val="none" w:sz="0" w:space="0" w:color="auto"/>
        <w:bottom w:val="none" w:sz="0" w:space="0" w:color="auto"/>
        <w:right w:val="none" w:sz="0" w:space="0" w:color="auto"/>
      </w:divBdr>
    </w:div>
    <w:div w:id="17962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1139</Characters>
  <Application>Microsoft Office Word</Application>
  <DocSecurity>0</DocSecurity>
  <Lines>9</Lines>
  <Paragraphs>2</Paragraphs>
  <ScaleCrop>false</ScaleCrop>
  <Company>Everett Public Schools</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Fender, Carl</dc:creator>
  <cp:lastModifiedBy>Fender, Carl</cp:lastModifiedBy>
  <cp:revision>2</cp:revision>
  <dcterms:created xsi:type="dcterms:W3CDTF">2013-09-18T18:52:00Z</dcterms:created>
  <dcterms:modified xsi:type="dcterms:W3CDTF">2013-09-18T19:34:00Z</dcterms:modified>
</cp:coreProperties>
</file>