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B8" w:rsidRDefault="001C29B8">
      <w:pPr>
        <w:rPr>
          <w:rFonts w:ascii="Tw Cen MT" w:hAnsi="Tw Cen MT" w:cs="Tw Cen MT"/>
          <w:b/>
          <w:bCs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B209E" wp14:editId="6C2F4668">
            <wp:simplePos x="0" y="0"/>
            <wp:positionH relativeFrom="column">
              <wp:posOffset>382905</wp:posOffset>
            </wp:positionH>
            <wp:positionV relativeFrom="paragraph">
              <wp:posOffset>-43815</wp:posOffset>
            </wp:positionV>
            <wp:extent cx="2476500" cy="457200"/>
            <wp:effectExtent l="171450" t="171450" r="381000" b="3619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5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3F610" wp14:editId="7273B09B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1828800" cy="68961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9B8" w:rsidRPr="001C29B8" w:rsidRDefault="001C29B8" w:rsidP="001C29B8">
                            <w:pPr>
                              <w:jc w:val="center"/>
                              <w:rPr>
                                <w:rFonts w:ascii="Tw Cen MT" w:hAnsi="Tw Cen MT" w:cs="Tw Cen MT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29B8">
                              <w:rPr>
                                <w:rFonts w:ascii="Tw Cen MT" w:hAnsi="Tw Cen MT" w:cs="Tw Cen MT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Scavenger</w:t>
                            </w:r>
                            <w:bookmarkStart w:id="0" w:name="_GoBack"/>
                            <w:bookmarkEnd w:id="0"/>
                            <w:r w:rsidRPr="001C29B8">
                              <w:rPr>
                                <w:rFonts w:ascii="Tw Cen MT" w:hAnsi="Tw Cen MT" w:cs="Tw Cen MT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Hunt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4.3pt;width:2in;height:54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" filled="f" stroked="f">
                <v:fill o:detectmouseclick="t"/>
                <v:textbox>
                  <w:txbxContent>
                    <w:p w:rsidR="001C29B8" w:rsidRPr="001C29B8" w:rsidRDefault="001C29B8" w:rsidP="001C29B8">
                      <w:pPr>
                        <w:jc w:val="center"/>
                        <w:rPr>
                          <w:rFonts w:ascii="Tw Cen MT" w:hAnsi="Tw Cen MT" w:cs="Tw Cen MT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C29B8">
                        <w:rPr>
                          <w:rFonts w:ascii="Tw Cen MT" w:hAnsi="Tw Cen MT" w:cs="Tw Cen MT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Scavenger</w:t>
                      </w:r>
                      <w:bookmarkStart w:id="1" w:name="_GoBack"/>
                      <w:bookmarkEnd w:id="1"/>
                      <w:r w:rsidRPr="001C29B8">
                        <w:rPr>
                          <w:rFonts w:ascii="Tw Cen MT" w:hAnsi="Tw Cen MT" w:cs="Tw Cen MT"/>
                          <w:b/>
                          <w:bCs/>
                          <w:color w:val="9BBB59" w:themeColor="accent3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Hunt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9B8" w:rsidRDefault="001C29B8">
      <w:pPr>
        <w:rPr>
          <w:rFonts w:ascii="Tw Cen MT" w:hAnsi="Tw Cen MT" w:cs="Tw Cen MT"/>
          <w:b/>
          <w:bCs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1C29B8" w:rsidRPr="001C29B8" w:rsidRDefault="001C29B8">
      <w:pPr>
        <w:rPr>
          <w:rFonts w:ascii="Tw Cen MT" w:hAnsi="Tw Cen MT" w:cs="Tw Cen MT"/>
          <w:b/>
          <w:bCs/>
          <w:color w:val="9BBB59" w:themeColor="accent3"/>
          <w:sz w:val="44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1C29B8">
        <w:rPr>
          <w:rFonts w:ascii="Tw Cen MT" w:hAnsi="Tw Cen MT" w:cs="Tw Cen MT"/>
          <w:b/>
          <w:bCs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FAFSA WORKSHEET</w:t>
      </w:r>
    </w:p>
    <w:p w:rsidR="006F7583" w:rsidRPr="001C29B8" w:rsidRDefault="006F7583" w:rsidP="006F7583">
      <w:pPr>
        <w:pStyle w:val="Pa54"/>
        <w:spacing w:before="240"/>
        <w:rPr>
          <w:rFonts w:cs="Tw Cen MT"/>
          <w:color w:val="000000"/>
          <w:sz w:val="23"/>
          <w:szCs w:val="23"/>
        </w:rPr>
      </w:pPr>
      <w:r w:rsidRPr="001C29B8">
        <w:rPr>
          <w:rFonts w:cs="Tw Cen MT"/>
          <w:color w:val="000000"/>
          <w:sz w:val="23"/>
          <w:szCs w:val="23"/>
        </w:rPr>
        <w:t>Please answer the questions.</w:t>
      </w:r>
    </w:p>
    <w:p w:rsidR="006F7583" w:rsidRPr="001C29B8" w:rsidRDefault="006F7583" w:rsidP="006F7583">
      <w:pPr>
        <w:pStyle w:val="Pa54"/>
        <w:spacing w:before="240"/>
        <w:rPr>
          <w:rFonts w:cs="Tw Cen MT"/>
          <w:color w:val="000000"/>
          <w:sz w:val="23"/>
          <w:szCs w:val="23"/>
        </w:rPr>
      </w:pPr>
      <w:r w:rsidRPr="001C29B8">
        <w:rPr>
          <w:rFonts w:cs="Tw Cen MT"/>
          <w:color w:val="000000"/>
          <w:sz w:val="23"/>
          <w:szCs w:val="23"/>
        </w:rPr>
        <w:t xml:space="preserve">To begin: </w:t>
      </w:r>
    </w:p>
    <w:p w:rsidR="00736B58" w:rsidRPr="001C29B8" w:rsidRDefault="006F7583" w:rsidP="00736B58">
      <w:pPr>
        <w:pStyle w:val="Pa107"/>
        <w:spacing w:before="120"/>
        <w:rPr>
          <w:rFonts w:cs="Tw Cen MT"/>
          <w:color w:val="000000"/>
          <w:sz w:val="23"/>
          <w:szCs w:val="23"/>
        </w:rPr>
      </w:pPr>
      <w:r w:rsidRPr="001C29B8">
        <w:rPr>
          <w:rFonts w:cs="Tw Cen MT"/>
          <w:color w:val="000000"/>
          <w:sz w:val="23"/>
          <w:szCs w:val="23"/>
        </w:rPr>
        <w:t xml:space="preserve">• Log on to the FAFSA website at </w:t>
      </w:r>
    </w:p>
    <w:p w:rsidR="00736B58" w:rsidRPr="001C29B8" w:rsidRDefault="001C29B8" w:rsidP="00736B58">
      <w:pPr>
        <w:pStyle w:val="Pa107"/>
        <w:rPr>
          <w:rFonts w:cs="Tw Cen MT"/>
          <w:color w:val="000000"/>
          <w:sz w:val="23"/>
          <w:szCs w:val="23"/>
        </w:rPr>
      </w:pPr>
      <w:hyperlink r:id="rId8" w:history="1">
        <w:r w:rsidR="00714365" w:rsidRPr="001C29B8">
          <w:rPr>
            <w:rStyle w:val="Hyperlink"/>
            <w:rFonts w:cs="Tw Cen MT"/>
            <w:sz w:val="23"/>
            <w:szCs w:val="23"/>
          </w:rPr>
          <w:t>www.fafsa.ed.gov</w:t>
        </w:r>
      </w:hyperlink>
      <w:r w:rsidR="006F7583" w:rsidRPr="001C29B8">
        <w:rPr>
          <w:rFonts w:cs="Tw Cen MT"/>
          <w:color w:val="000000"/>
          <w:sz w:val="23"/>
          <w:szCs w:val="23"/>
        </w:rPr>
        <w:t>.</w:t>
      </w:r>
      <w:r w:rsidR="00714365" w:rsidRPr="001C29B8">
        <w:rPr>
          <w:rFonts w:cs="Tw Cen MT"/>
          <w:color w:val="000000"/>
          <w:sz w:val="23"/>
          <w:szCs w:val="23"/>
        </w:rPr>
        <w:t xml:space="preserve"> </w:t>
      </w:r>
    </w:p>
    <w:p w:rsidR="00322FEB" w:rsidRPr="001C29B8" w:rsidRDefault="001C29B8" w:rsidP="00736B58">
      <w:pPr>
        <w:pStyle w:val="Pa107"/>
        <w:rPr>
          <w:rFonts w:cs="Tw Cen MT"/>
          <w:color w:val="000000"/>
          <w:sz w:val="23"/>
          <w:szCs w:val="23"/>
        </w:rPr>
      </w:pPr>
      <w:hyperlink r:id="rId9" w:history="1">
        <w:r w:rsidR="009F7CB3" w:rsidRPr="001C29B8">
          <w:rPr>
            <w:rStyle w:val="Hyperlink"/>
            <w:rFonts w:cs="Tw Cen MT"/>
            <w:sz w:val="23"/>
            <w:szCs w:val="23"/>
          </w:rPr>
          <w:t>http://studentaid.ed.gov/</w:t>
        </w:r>
      </w:hyperlink>
    </w:p>
    <w:p w:rsidR="006F7583" w:rsidRPr="001C29B8" w:rsidRDefault="001C29B8" w:rsidP="00736B58">
      <w:pPr>
        <w:pStyle w:val="Pa107"/>
        <w:rPr>
          <w:rFonts w:cs="Tw Cen MT"/>
          <w:color w:val="000000"/>
          <w:sz w:val="23"/>
          <w:szCs w:val="23"/>
        </w:rPr>
      </w:pPr>
      <w:hyperlink r:id="rId10" w:history="1">
        <w:r w:rsidR="00736B58" w:rsidRPr="001C29B8">
          <w:rPr>
            <w:rStyle w:val="Hyperlink"/>
            <w:rFonts w:cs="Tw Cen MT"/>
            <w:sz w:val="23"/>
            <w:szCs w:val="23"/>
          </w:rPr>
          <w:t>http://studentaid.ed.gov/sites/default/files/2012-13-fafsa-worksheet.pdf</w:t>
        </w:r>
      </w:hyperlink>
    </w:p>
    <w:p w:rsidR="00736B58" w:rsidRPr="001C29B8" w:rsidRDefault="001C29B8" w:rsidP="00736B58">
      <w:pPr>
        <w:spacing w:after="0"/>
        <w:rPr>
          <w:rFonts w:ascii="Tw Cen MT" w:hAnsi="Tw Cen MT"/>
        </w:rPr>
      </w:pPr>
      <w:hyperlink r:id="rId11" w:history="1">
        <w:r w:rsidR="00736B58" w:rsidRPr="001C29B8">
          <w:rPr>
            <w:rStyle w:val="Hyperlink"/>
            <w:rFonts w:ascii="Tw Cen MT" w:hAnsi="Tw Cen MT"/>
          </w:rPr>
          <w:t>http://www.studentaid.ed.gov/fafsa/filling-out/pin</w:t>
        </w:r>
      </w:hyperlink>
      <w:r w:rsidR="00736B58" w:rsidRPr="001C29B8">
        <w:rPr>
          <w:rFonts w:ascii="Tw Cen MT" w:hAnsi="Tw Cen MT"/>
        </w:rPr>
        <w:t xml:space="preserve">   </w:t>
      </w:r>
    </w:p>
    <w:p w:rsidR="00736B58" w:rsidRPr="001C29B8" w:rsidRDefault="001C29B8" w:rsidP="00736B58">
      <w:pPr>
        <w:spacing w:after="0"/>
        <w:rPr>
          <w:rFonts w:ascii="Tw Cen MT" w:hAnsi="Tw Cen MT"/>
        </w:rPr>
      </w:pPr>
      <w:hyperlink r:id="rId12" w:history="1">
        <w:r w:rsidR="00736B58" w:rsidRPr="001C29B8">
          <w:rPr>
            <w:rStyle w:val="Hyperlink"/>
            <w:rFonts w:ascii="Tw Cen MT" w:hAnsi="Tw Cen MT"/>
          </w:rPr>
          <w:t>http://www.studentaid.ed.gov/fafsa</w:t>
        </w:r>
      </w:hyperlink>
    </w:p>
    <w:p w:rsidR="00736B58" w:rsidRPr="001C29B8" w:rsidRDefault="00736B58" w:rsidP="00714365">
      <w:pPr>
        <w:rPr>
          <w:rFonts w:ascii="Tw Cen MT" w:hAnsi="Tw Cen MT"/>
        </w:rPr>
      </w:pPr>
    </w:p>
    <w:p w:rsidR="00AB7365" w:rsidRPr="001C29B8" w:rsidRDefault="006F7583" w:rsidP="00A00B6D">
      <w:pPr>
        <w:ind w:firstLine="360"/>
        <w:rPr>
          <w:rFonts w:ascii="Tw Cen MT" w:hAnsi="Tw Cen MT"/>
          <w:b/>
        </w:rPr>
      </w:pPr>
      <w:r w:rsidRPr="001C29B8">
        <w:rPr>
          <w:rFonts w:ascii="Tw Cen MT" w:hAnsi="Tw Cen MT"/>
          <w:b/>
        </w:rPr>
        <w:t xml:space="preserve">• </w:t>
      </w:r>
      <w:r w:rsidR="00AB7365" w:rsidRPr="001C29B8">
        <w:rPr>
          <w:rFonts w:ascii="Tw Cen MT" w:hAnsi="Tw Cen MT"/>
          <w:b/>
        </w:rPr>
        <w:t xml:space="preserve">If you’re hoping to attend a 4-year college, check “1st Bachelor’s Degree.” </w:t>
      </w:r>
    </w:p>
    <w:p w:rsidR="00AB7365" w:rsidRPr="001C29B8" w:rsidRDefault="00AB7365" w:rsidP="00AB7365">
      <w:pPr>
        <w:pStyle w:val="ListParagraph"/>
        <w:numPr>
          <w:ilvl w:val="0"/>
          <w:numId w:val="1"/>
        </w:numPr>
        <w:rPr>
          <w:rFonts w:ascii="Tw Cen MT" w:hAnsi="Tw Cen MT"/>
          <w:b/>
        </w:rPr>
      </w:pPr>
      <w:r w:rsidRPr="001C29B8">
        <w:rPr>
          <w:rFonts w:ascii="Tw Cen MT" w:hAnsi="Tw Cen MT"/>
          <w:b/>
        </w:rPr>
        <w:t xml:space="preserve">If you’re planning to attend a 2-year college, check the “Associate” box that best describes your program. </w:t>
      </w:r>
    </w:p>
    <w:p w:rsidR="00AB7365" w:rsidRPr="001C29B8" w:rsidRDefault="00AB7365" w:rsidP="00AB7365">
      <w:pPr>
        <w:pStyle w:val="ListParagraph"/>
        <w:numPr>
          <w:ilvl w:val="0"/>
          <w:numId w:val="1"/>
        </w:numPr>
        <w:rPr>
          <w:rFonts w:ascii="Tw Cen MT" w:hAnsi="Tw Cen MT"/>
          <w:b/>
        </w:rPr>
      </w:pPr>
      <w:r w:rsidRPr="001C29B8">
        <w:rPr>
          <w:rFonts w:ascii="Tw Cen MT" w:hAnsi="Tw Cen MT"/>
          <w:b/>
        </w:rPr>
        <w:t xml:space="preserve">If you’re planning on a program that gives you a certificate or diploma, check the box for “less than two years” or “two or more years.” </w:t>
      </w:r>
    </w:p>
    <w:p w:rsidR="00AB7365" w:rsidRPr="001C29B8" w:rsidRDefault="00AB7365" w:rsidP="00AB7365">
      <w:pPr>
        <w:pStyle w:val="ListParagraph"/>
        <w:numPr>
          <w:ilvl w:val="0"/>
          <w:numId w:val="1"/>
        </w:numPr>
        <w:rPr>
          <w:rFonts w:ascii="Tw Cen MT" w:hAnsi="Tw Cen MT" w:cs="Tw Cen MT"/>
          <w:color w:val="000000"/>
          <w:sz w:val="23"/>
          <w:szCs w:val="23"/>
        </w:rPr>
      </w:pPr>
      <w:r w:rsidRPr="001C29B8">
        <w:rPr>
          <w:rFonts w:ascii="Tw Cen MT" w:hAnsi="Tw Cen MT"/>
          <w:b/>
        </w:rPr>
        <w:t>If you’re not sure, you can check the “undecided” box.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5E38C3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SECTION 1 - STUDENT INFORMATION</w:t>
            </w:r>
          </w:p>
          <w:p w:rsidR="00CB1D23" w:rsidRPr="001C29B8" w:rsidRDefault="00CB1D23" w:rsidP="00AB7365">
            <w:pPr>
              <w:rPr>
                <w:rFonts w:ascii="Tw Cen MT" w:hAnsi="Tw Cen MT"/>
                <w:b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B50476" w:rsidRPr="001C29B8" w:rsidRDefault="00B50476" w:rsidP="00566CDB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Who is eligible?</w:t>
            </w:r>
          </w:p>
          <w:p w:rsidR="00B50476" w:rsidRPr="001C29B8" w:rsidRDefault="00B50476" w:rsidP="00B50476">
            <w:pPr>
              <w:rPr>
                <w:rFonts w:ascii="Tw Cen MT" w:hAnsi="Tw Cen MT"/>
                <w:i/>
              </w:rPr>
            </w:pPr>
            <w:r w:rsidRPr="001C29B8">
              <w:rPr>
                <w:rFonts w:ascii="Tw Cen MT" w:hAnsi="Tw Cen MT"/>
                <w:i/>
              </w:rPr>
              <w:t>Eligibility requirements include the following:</w:t>
            </w:r>
          </w:p>
          <w:p w:rsidR="00322FEB" w:rsidRPr="001C29B8" w:rsidRDefault="00566CDB" w:rsidP="00566CDB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What do you need to complete FAFSA on the Web?</w:t>
            </w:r>
            <w:r w:rsidR="00B50476" w:rsidRPr="001C29B8">
              <w:rPr>
                <w:rFonts w:ascii="Tw Cen MT" w:hAnsi="Tw Cen MT"/>
                <w:b/>
              </w:rPr>
              <w:t xml:space="preserve"> </w:t>
            </w:r>
            <w:r w:rsidR="00322FEB" w:rsidRPr="001C29B8">
              <w:rPr>
                <w:rFonts w:ascii="Tw Cen MT" w:hAnsi="Tw Cen MT"/>
                <w:b/>
              </w:rPr>
              <w:t xml:space="preserve"> </w:t>
            </w:r>
          </w:p>
          <w:p w:rsidR="00566CDB" w:rsidRPr="001C29B8" w:rsidRDefault="00566CDB" w:rsidP="00566CDB">
            <w:pPr>
              <w:rPr>
                <w:rFonts w:ascii="Tw Cen MT" w:hAnsi="Tw Cen MT"/>
                <w:i/>
              </w:rPr>
            </w:pPr>
          </w:p>
          <w:p w:rsidR="005E38C3" w:rsidRPr="001C29B8" w:rsidRDefault="005E38C3" w:rsidP="00566CDB">
            <w:pPr>
              <w:rPr>
                <w:rFonts w:ascii="Tw Cen MT" w:hAnsi="Tw Cen MT"/>
                <w:b/>
              </w:rPr>
            </w:pPr>
          </w:p>
        </w:tc>
      </w:tr>
      <w:tr w:rsidR="00566CDB" w:rsidRPr="001C29B8" w:rsidTr="001A2C76">
        <w:tc>
          <w:tcPr>
            <w:tcW w:w="10368" w:type="dxa"/>
            <w:tcBorders>
              <w:bottom w:val="single" w:sz="4" w:space="0" w:color="auto"/>
            </w:tcBorders>
          </w:tcPr>
          <w:p w:rsidR="00566CDB" w:rsidRPr="001C29B8" w:rsidRDefault="00566CDB" w:rsidP="00566CDB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Explain Selective Service </w:t>
            </w:r>
            <w:r w:rsidR="005E38C3" w:rsidRPr="001C29B8">
              <w:rPr>
                <w:rFonts w:ascii="Tw Cen MT" w:hAnsi="Tw Cen MT"/>
                <w:b/>
              </w:rPr>
              <w:t>Registration</w:t>
            </w:r>
          </w:p>
          <w:p w:rsidR="00566CDB" w:rsidRPr="001C29B8" w:rsidRDefault="00566CDB" w:rsidP="006F7583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Who</w:t>
            </w:r>
            <w:r w:rsidR="00E11D24" w:rsidRPr="001C29B8">
              <w:rPr>
                <w:rFonts w:ascii="Tw Cen MT" w:hAnsi="Tw Cen MT"/>
              </w:rPr>
              <w:t xml:space="preserve">              </w:t>
            </w:r>
          </w:p>
          <w:p w:rsidR="00566CDB" w:rsidRPr="001C29B8" w:rsidRDefault="00566CDB" w:rsidP="006F7583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</w:t>
            </w:r>
            <w:r w:rsidR="00E11D24" w:rsidRPr="001C29B8">
              <w:rPr>
                <w:rFonts w:ascii="Tw Cen MT" w:hAnsi="Tw Cen MT"/>
              </w:rPr>
              <w:t xml:space="preserve">            </w:t>
            </w:r>
          </w:p>
          <w:p w:rsidR="00566CDB" w:rsidRPr="001C29B8" w:rsidRDefault="00566CDB" w:rsidP="006F7583">
            <w:pPr>
              <w:rPr>
                <w:rFonts w:ascii="Tw Cen MT" w:hAnsi="Tw Cen MT"/>
                <w:b/>
                <w:i/>
              </w:rPr>
            </w:pPr>
            <w:r w:rsidRPr="001C29B8">
              <w:rPr>
                <w:rFonts w:ascii="Tw Cen MT" w:hAnsi="Tw Cen MT"/>
                <w:b/>
              </w:rPr>
              <w:t>Why</w:t>
            </w:r>
            <w:r w:rsidR="00E11D24" w:rsidRPr="001C29B8">
              <w:rPr>
                <w:rFonts w:ascii="Tw Cen MT" w:hAnsi="Tw Cen MT"/>
                <w:b/>
              </w:rPr>
              <w:t xml:space="preserve"> </w:t>
            </w:r>
            <w:r w:rsidR="00E11D24" w:rsidRPr="001C29B8">
              <w:rPr>
                <w:rFonts w:ascii="Tw Cen MT" w:hAnsi="Tw Cen MT"/>
              </w:rPr>
              <w:t xml:space="preserve">             </w:t>
            </w:r>
          </w:p>
          <w:p w:rsidR="00322FEB" w:rsidRPr="001C29B8" w:rsidRDefault="00322FEB" w:rsidP="006F7583">
            <w:pPr>
              <w:rPr>
                <w:rFonts w:ascii="Tw Cen MT" w:hAnsi="Tw Cen MT"/>
              </w:rPr>
            </w:pPr>
          </w:p>
        </w:tc>
      </w:tr>
      <w:tr w:rsidR="006F7583" w:rsidRPr="001C29B8" w:rsidTr="001A2C76">
        <w:tc>
          <w:tcPr>
            <w:tcW w:w="10368" w:type="dxa"/>
            <w:tcBorders>
              <w:bottom w:val="nil"/>
            </w:tcBorders>
          </w:tcPr>
          <w:p w:rsidR="006F7583" w:rsidRPr="001C29B8" w:rsidRDefault="001A2C76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What are the three </w:t>
            </w:r>
            <w:r w:rsidR="005E38C3" w:rsidRPr="001C29B8">
              <w:rPr>
                <w:rFonts w:ascii="Tw Cen MT" w:hAnsi="Tw Cen MT"/>
                <w:b/>
              </w:rPr>
              <w:t>Student Aid Eligibility Drug Convictions</w:t>
            </w:r>
            <w:r w:rsidRPr="001C29B8">
              <w:rPr>
                <w:rFonts w:ascii="Tw Cen MT" w:hAnsi="Tw Cen MT"/>
                <w:b/>
              </w:rPr>
              <w:t xml:space="preserve"> statement?</w:t>
            </w:r>
          </w:p>
          <w:p w:rsidR="001A2C76" w:rsidRPr="001C29B8" w:rsidRDefault="001A2C76" w:rsidP="00AB7365">
            <w:pPr>
              <w:rPr>
                <w:rFonts w:ascii="Tw Cen MT" w:hAnsi="Tw Cen MT"/>
              </w:rPr>
            </w:pPr>
          </w:p>
          <w:p w:rsidR="001A2C76" w:rsidRPr="001C29B8" w:rsidRDefault="001A2C76" w:rsidP="00AB7365">
            <w:pPr>
              <w:rPr>
                <w:rFonts w:ascii="Tw Cen MT" w:hAnsi="Tw Cen MT"/>
              </w:rPr>
            </w:pPr>
          </w:p>
          <w:p w:rsidR="001A2C76" w:rsidRPr="001C29B8" w:rsidRDefault="001A2C76" w:rsidP="00AB7365">
            <w:pPr>
              <w:rPr>
                <w:rFonts w:ascii="Tw Cen MT" w:hAnsi="Tw Cen MT"/>
              </w:rPr>
            </w:pPr>
          </w:p>
          <w:p w:rsidR="00B50476" w:rsidRPr="001C29B8" w:rsidRDefault="00B50476" w:rsidP="001A2C76">
            <w:pPr>
              <w:rPr>
                <w:rFonts w:ascii="Tw Cen MT" w:hAnsi="Tw Cen MT"/>
              </w:rPr>
            </w:pPr>
          </w:p>
        </w:tc>
      </w:tr>
      <w:tr w:rsidR="00566CDB" w:rsidRPr="001C29B8" w:rsidTr="001A2C76">
        <w:tc>
          <w:tcPr>
            <w:tcW w:w="10368" w:type="dxa"/>
            <w:tcBorders>
              <w:top w:val="nil"/>
            </w:tcBorders>
            <w:shd w:val="clear" w:color="auto" w:fill="D9D9D9" w:themeFill="background1" w:themeFillShade="D9"/>
          </w:tcPr>
          <w:p w:rsidR="00566CDB" w:rsidRPr="001C29B8" w:rsidRDefault="005E38C3" w:rsidP="006F7583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SECTION 2 - STUDENT DEPENDENCY STATUS</w:t>
            </w:r>
          </w:p>
        </w:tc>
      </w:tr>
      <w:tr w:rsidR="00CC123C" w:rsidRPr="001C29B8" w:rsidTr="00B636A2">
        <w:tc>
          <w:tcPr>
            <w:tcW w:w="10368" w:type="dxa"/>
          </w:tcPr>
          <w:p w:rsidR="00CC123C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List </w:t>
            </w:r>
            <w:r w:rsidRPr="001C29B8">
              <w:rPr>
                <w:rFonts w:ascii="Tw Cen MT" w:hAnsi="Tw Cen MT"/>
                <w:b/>
                <w:u w:val="single"/>
              </w:rPr>
              <w:t>three</w:t>
            </w:r>
            <w:r w:rsidRPr="001C29B8">
              <w:rPr>
                <w:rFonts w:ascii="Tw Cen MT" w:hAnsi="Tw Cen MT"/>
                <w:b/>
              </w:rPr>
              <w:t xml:space="preserve"> ways y</w:t>
            </w:r>
            <w:r w:rsidR="00CC123C" w:rsidRPr="001C29B8">
              <w:rPr>
                <w:rFonts w:ascii="Tw Cen MT" w:hAnsi="Tw Cen MT"/>
                <w:b/>
              </w:rPr>
              <w:t>ou can be considered independent</w:t>
            </w:r>
            <w:r w:rsidR="00AB7365" w:rsidRPr="001C29B8">
              <w:rPr>
                <w:rFonts w:ascii="Tw Cen MT" w:hAnsi="Tw Cen MT"/>
                <w:b/>
              </w:rPr>
              <w:t xml:space="preserve">; </w:t>
            </w:r>
            <w:r w:rsidRPr="001C29B8">
              <w:rPr>
                <w:rFonts w:ascii="Tw Cen MT" w:hAnsi="Tw Cen MT"/>
                <w:b/>
              </w:rPr>
              <w:t xml:space="preserve">student will not have to provide parental information </w:t>
            </w:r>
          </w:p>
          <w:p w:rsidR="00CC123C" w:rsidRPr="001C29B8" w:rsidRDefault="00CC123C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  <w:b/>
              </w:rPr>
            </w:pPr>
          </w:p>
        </w:tc>
      </w:tr>
      <w:tr w:rsidR="00CC123C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CC123C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SECTION 3 - PARENT INFORMATION</w:t>
            </w:r>
          </w:p>
        </w:tc>
      </w:tr>
      <w:tr w:rsidR="00B636A2" w:rsidRPr="001C29B8" w:rsidTr="00B636A2">
        <w:tc>
          <w:tcPr>
            <w:tcW w:w="10368" w:type="dxa"/>
          </w:tcPr>
          <w:p w:rsidR="00B636A2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Who is considered a parent?</w:t>
            </w:r>
          </w:p>
          <w:p w:rsidR="00B636A2" w:rsidRPr="001C29B8" w:rsidRDefault="00B636A2" w:rsidP="001A2C76">
            <w:pPr>
              <w:rPr>
                <w:rFonts w:ascii="Tw Cen MT" w:hAnsi="Tw Cen MT"/>
                <w:b/>
              </w:rPr>
            </w:pPr>
          </w:p>
        </w:tc>
      </w:tr>
      <w:tr w:rsidR="00B636A2" w:rsidRPr="001C29B8" w:rsidTr="00B50476">
        <w:tc>
          <w:tcPr>
            <w:tcW w:w="10368" w:type="dxa"/>
            <w:shd w:val="clear" w:color="auto" w:fill="D9D9D9" w:themeFill="background1" w:themeFillShade="D9"/>
          </w:tcPr>
          <w:p w:rsidR="00B636A2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lastRenderedPageBreak/>
              <w:t>SECTION 4 - STUDENT INFORMATION</w:t>
            </w:r>
          </w:p>
        </w:tc>
      </w:tr>
      <w:tr w:rsidR="006F7583" w:rsidRPr="001C29B8" w:rsidTr="00992166">
        <w:tc>
          <w:tcPr>
            <w:tcW w:w="10368" w:type="dxa"/>
            <w:shd w:val="clear" w:color="auto" w:fill="FFFFFF" w:themeFill="background1"/>
          </w:tcPr>
          <w:p w:rsidR="009761FA" w:rsidRPr="001C29B8" w:rsidRDefault="00B636A2" w:rsidP="00B636A2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What tool is the easiest way to provide accurate tax information</w:t>
            </w:r>
          </w:p>
          <w:p w:rsidR="006F7583" w:rsidRPr="001C29B8" w:rsidRDefault="006F7583" w:rsidP="00B636A2">
            <w:pPr>
              <w:rPr>
                <w:rFonts w:ascii="Tw Cen MT" w:hAnsi="Tw Cen MT"/>
              </w:rPr>
            </w:pPr>
          </w:p>
        </w:tc>
      </w:tr>
      <w:tr w:rsidR="00B636A2" w:rsidRPr="001C29B8" w:rsidTr="00992166">
        <w:tc>
          <w:tcPr>
            <w:tcW w:w="10368" w:type="dxa"/>
            <w:shd w:val="clear" w:color="auto" w:fill="FFFFFF" w:themeFill="background1"/>
          </w:tcPr>
          <w:p w:rsidR="00B636A2" w:rsidRPr="001C29B8" w:rsidRDefault="00B636A2" w:rsidP="006F7583">
            <w:pPr>
              <w:rPr>
                <w:rFonts w:ascii="Tw Cen MT" w:hAnsi="Tw Cen MT"/>
                <w:b/>
              </w:rPr>
            </w:pPr>
          </w:p>
        </w:tc>
      </w:tr>
      <w:tr w:rsidR="00566CDB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566CDB" w:rsidRPr="001C29B8" w:rsidRDefault="00B636A2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Receiving and Using a PIN</w:t>
            </w:r>
            <w:r w:rsidR="00736B58" w:rsidRPr="001C29B8">
              <w:rPr>
                <w:rFonts w:ascii="Tw Cen MT" w:hAnsi="Tw Cen MT"/>
              </w:rPr>
              <w:t xml:space="preserve">    </w:t>
            </w:r>
            <w:hyperlink r:id="rId13" w:history="1">
              <w:r w:rsidR="00736B58" w:rsidRPr="001C29B8">
                <w:rPr>
                  <w:rStyle w:val="Hyperlink"/>
                  <w:rFonts w:ascii="Tw Cen MT" w:hAnsi="Tw Cen MT"/>
                  <w:b/>
                </w:rPr>
                <w:t>http://www.studentaid.ed.gov/fafsa/filling-out/pin</w:t>
              </w:r>
            </w:hyperlink>
          </w:p>
          <w:p w:rsidR="00736B58" w:rsidRPr="001C29B8" w:rsidRDefault="00736B58" w:rsidP="006F7583">
            <w:pPr>
              <w:rPr>
                <w:rFonts w:ascii="Tw Cen MT" w:hAnsi="Tw Cen MT"/>
                <w:b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Who needs a PIN?</w:t>
            </w:r>
            <w:r w:rsidR="00B50476" w:rsidRPr="001C29B8">
              <w:rPr>
                <w:rFonts w:ascii="Tw Cen MT" w:hAnsi="Tw Cen MT"/>
              </w:rPr>
              <w:t xml:space="preserve">    </w:t>
            </w: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 is a PIN used for?</w:t>
            </w:r>
            <w:r w:rsidR="00B50476" w:rsidRPr="001C29B8">
              <w:rPr>
                <w:rFonts w:ascii="Tw Cen MT" w:hAnsi="Tw Cen MT"/>
              </w:rPr>
              <w:t xml:space="preserve">   </w:t>
            </w:r>
          </w:p>
        </w:tc>
      </w:tr>
      <w:tr w:rsidR="006F7583" w:rsidRPr="001C29B8" w:rsidTr="00B636A2">
        <w:tc>
          <w:tcPr>
            <w:tcW w:w="10368" w:type="dxa"/>
          </w:tcPr>
          <w:p w:rsidR="009761FA" w:rsidRPr="001C29B8" w:rsidRDefault="00566CDB" w:rsidP="009761FA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What </w:t>
            </w:r>
            <w:r w:rsidR="009761FA" w:rsidRPr="001C29B8">
              <w:rPr>
                <w:rFonts w:ascii="Tw Cen MT" w:hAnsi="Tw Cen MT"/>
                <w:b/>
              </w:rPr>
              <w:t>four</w:t>
            </w:r>
            <w:r w:rsidRPr="001C29B8">
              <w:rPr>
                <w:rFonts w:ascii="Tw Cen MT" w:hAnsi="Tw Cen MT"/>
                <w:b/>
              </w:rPr>
              <w:t xml:space="preserve"> </w:t>
            </w:r>
            <w:r w:rsidR="009761FA" w:rsidRPr="001C29B8">
              <w:rPr>
                <w:rFonts w:ascii="Tw Cen MT" w:hAnsi="Tw Cen MT"/>
                <w:b/>
              </w:rPr>
              <w:t>piece of information</w:t>
            </w:r>
            <w:r w:rsidR="004D4BFB" w:rsidRPr="001C29B8">
              <w:rPr>
                <w:rFonts w:ascii="Tw Cen MT" w:hAnsi="Tw Cen MT"/>
                <w:b/>
              </w:rPr>
              <w:t xml:space="preserve"> do</w:t>
            </w:r>
            <w:r w:rsidRPr="001C29B8">
              <w:rPr>
                <w:rFonts w:ascii="Tw Cen MT" w:hAnsi="Tw Cen MT"/>
                <w:b/>
              </w:rPr>
              <w:t xml:space="preserve"> you need to apply for a PIN?</w:t>
            </w:r>
            <w:r w:rsidR="009761FA" w:rsidRPr="001C29B8">
              <w:rPr>
                <w:rFonts w:ascii="Tw Cen MT" w:hAnsi="Tw Cen MT"/>
              </w:rPr>
              <w:t xml:space="preserve">  </w:t>
            </w:r>
          </w:p>
          <w:p w:rsidR="006F7583" w:rsidRPr="001C29B8" w:rsidRDefault="006F7583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566CDB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Why is it important not to tell anyone </w:t>
            </w:r>
            <w:proofErr w:type="gramStart"/>
            <w:r w:rsidRPr="001C29B8">
              <w:rPr>
                <w:rFonts w:ascii="Tw Cen MT" w:hAnsi="Tw Cen MT"/>
                <w:b/>
              </w:rPr>
              <w:t>your</w:t>
            </w:r>
            <w:proofErr w:type="gramEnd"/>
            <w:r w:rsidRPr="001C29B8">
              <w:rPr>
                <w:rFonts w:ascii="Tw Cen MT" w:hAnsi="Tw Cen MT"/>
                <w:b/>
              </w:rPr>
              <w:t xml:space="preserve"> PIN</w:t>
            </w:r>
            <w:r w:rsidRPr="001C29B8">
              <w:rPr>
                <w:rFonts w:ascii="Tw Cen MT" w:hAnsi="Tw Cen MT"/>
                <w:b/>
                <w:i/>
              </w:rPr>
              <w:t>?</w:t>
            </w:r>
            <w:r w:rsidR="009761FA" w:rsidRPr="001C29B8">
              <w:rPr>
                <w:rFonts w:ascii="Tw Cen MT" w:hAnsi="Tw Cen MT"/>
                <w:i/>
              </w:rPr>
              <w:t xml:space="preserve"> </w:t>
            </w:r>
          </w:p>
        </w:tc>
      </w:tr>
      <w:tr w:rsidR="00566CDB" w:rsidRPr="001C29B8" w:rsidTr="00B636A2">
        <w:tc>
          <w:tcPr>
            <w:tcW w:w="10368" w:type="dxa"/>
          </w:tcPr>
          <w:p w:rsidR="00566CDB" w:rsidRPr="001C29B8" w:rsidRDefault="00B50476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 is a PIN?</w:t>
            </w:r>
            <w:r w:rsidRPr="001C29B8">
              <w:rPr>
                <w:rFonts w:ascii="Tw Cen MT" w:hAnsi="Tw Cen MT"/>
              </w:rPr>
              <w:t xml:space="preserve"> </w:t>
            </w:r>
          </w:p>
        </w:tc>
      </w:tr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6F7583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Getting Help </w:t>
            </w: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List 3 options for getting help in completing the FAFSA. Note: All are available via the website.</w:t>
            </w:r>
          </w:p>
        </w:tc>
      </w:tr>
      <w:tr w:rsidR="006F7583" w:rsidRPr="001C29B8" w:rsidTr="00B636A2">
        <w:tc>
          <w:tcPr>
            <w:tcW w:w="10368" w:type="dxa"/>
          </w:tcPr>
          <w:p w:rsidR="004D4BFB" w:rsidRPr="001C29B8" w:rsidRDefault="004D4BFB" w:rsidP="004D4BFB">
            <w:pPr>
              <w:rPr>
                <w:rFonts w:ascii="Tw Cen MT" w:hAnsi="Tw Cen MT"/>
              </w:rPr>
            </w:pPr>
          </w:p>
          <w:p w:rsidR="001A2C76" w:rsidRPr="001C29B8" w:rsidRDefault="001A2C76" w:rsidP="004D4BFB">
            <w:pPr>
              <w:rPr>
                <w:rFonts w:ascii="Tw Cen MT" w:hAnsi="Tw Cen MT"/>
              </w:rPr>
            </w:pPr>
          </w:p>
          <w:p w:rsidR="001A2C76" w:rsidRPr="001C29B8" w:rsidRDefault="001A2C76" w:rsidP="004D4BFB">
            <w:pPr>
              <w:rPr>
                <w:rFonts w:ascii="Tw Cen MT" w:hAnsi="Tw Cen MT"/>
              </w:rPr>
            </w:pPr>
          </w:p>
          <w:p w:rsidR="001A2C76" w:rsidRPr="001C29B8" w:rsidRDefault="001A2C76" w:rsidP="004D4BFB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6F7583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Finding and Using Federal School Codes </w:t>
            </w:r>
          </w:p>
        </w:tc>
      </w:tr>
      <w:tr w:rsidR="006F7583" w:rsidRPr="001C29B8" w:rsidTr="00952359">
        <w:trPr>
          <w:trHeight w:val="296"/>
        </w:trPr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Where can you find Federal School Codes?</w:t>
            </w:r>
            <w:r w:rsidR="00F13D37" w:rsidRPr="001C29B8">
              <w:rPr>
                <w:rFonts w:ascii="Tw Cen MT" w:hAnsi="Tw Cen MT"/>
              </w:rPr>
              <w:t xml:space="preserve"> </w:t>
            </w:r>
          </w:p>
          <w:p w:rsidR="001A2C76" w:rsidRPr="001C29B8" w:rsidRDefault="001A2C76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 are they used for?</w:t>
            </w:r>
            <w:r w:rsidR="00F13D37" w:rsidRPr="001C29B8">
              <w:rPr>
                <w:rFonts w:ascii="Tw Cen MT" w:hAnsi="Tw Cen MT"/>
              </w:rPr>
              <w:t xml:space="preserve"> </w:t>
            </w:r>
          </w:p>
          <w:p w:rsidR="001A2C76" w:rsidRPr="001C29B8" w:rsidRDefault="001A2C76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What if you want to apply to more than 10 schools?</w:t>
            </w:r>
            <w:r w:rsidR="009F7CB3" w:rsidRPr="001C29B8">
              <w:rPr>
                <w:rFonts w:ascii="Tw Cen MT" w:hAnsi="Tw Cen MT"/>
              </w:rPr>
              <w:t xml:space="preserve"> </w:t>
            </w:r>
          </w:p>
          <w:p w:rsidR="001A2C76" w:rsidRPr="001C29B8" w:rsidRDefault="001A2C76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6F7583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Definitions </w:t>
            </w: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1A2C76" w:rsidP="001A2C76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Spell out acronym </w:t>
            </w:r>
            <w:proofErr w:type="gramStart"/>
            <w:r w:rsidRPr="001C29B8">
              <w:rPr>
                <w:rFonts w:ascii="Tw Cen MT" w:hAnsi="Tw Cen MT"/>
                <w:b/>
              </w:rPr>
              <w:t xml:space="preserve">and  </w:t>
            </w:r>
            <w:r w:rsidR="006F7583" w:rsidRPr="001C29B8">
              <w:rPr>
                <w:rFonts w:ascii="Tw Cen MT" w:hAnsi="Tw Cen MT"/>
                <w:b/>
              </w:rPr>
              <w:t>Define</w:t>
            </w:r>
            <w:proofErr w:type="gramEnd"/>
            <w:r w:rsidR="006F7583" w:rsidRPr="001C29B8">
              <w:rPr>
                <w:rFonts w:ascii="Tw Cen MT" w:hAnsi="Tw Cen MT"/>
                <w:b/>
              </w:rPr>
              <w:t xml:space="preserve"> each of the terms below.</w:t>
            </w:r>
            <w:r w:rsidRPr="001C29B8">
              <w:rPr>
                <w:rFonts w:ascii="Tw Cen MT" w:hAnsi="Tw Cen MT"/>
                <w:b/>
              </w:rPr>
              <w:t xml:space="preserve"> </w:t>
            </w:r>
          </w:p>
        </w:tc>
      </w:tr>
      <w:tr w:rsidR="006F7583" w:rsidRPr="001C29B8" w:rsidTr="00B636A2">
        <w:tc>
          <w:tcPr>
            <w:tcW w:w="10368" w:type="dxa"/>
          </w:tcPr>
          <w:p w:rsidR="001A2C76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PIN</w:t>
            </w:r>
            <w:r w:rsidR="00E11D24" w:rsidRPr="001C29B8">
              <w:rPr>
                <w:rFonts w:ascii="Tw Cen MT" w:hAnsi="Tw Cen MT"/>
                <w:b/>
              </w:rPr>
              <w:t xml:space="preserve"> </w:t>
            </w:r>
            <w:r w:rsidR="00E11D24" w:rsidRPr="001C29B8">
              <w:rPr>
                <w:rFonts w:ascii="Tw Cen MT" w:hAnsi="Tw Cen MT"/>
              </w:rPr>
              <w:t>--</w:t>
            </w:r>
          </w:p>
          <w:p w:rsidR="006F7583" w:rsidRPr="001C29B8" w:rsidRDefault="006F7583" w:rsidP="00E11D24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1A2C76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EFC</w:t>
            </w:r>
            <w:r w:rsidR="00E11D24" w:rsidRPr="001C29B8">
              <w:rPr>
                <w:rFonts w:ascii="Tw Cen MT" w:hAnsi="Tw Cen MT"/>
                <w:b/>
              </w:rPr>
              <w:t xml:space="preserve"> </w:t>
            </w:r>
            <w:r w:rsidR="00E11D24" w:rsidRPr="001C29B8">
              <w:rPr>
                <w:rFonts w:ascii="Tw Cen MT" w:hAnsi="Tw Cen MT"/>
              </w:rPr>
              <w:t>--</w:t>
            </w:r>
          </w:p>
          <w:p w:rsidR="006F7583" w:rsidRPr="001C29B8" w:rsidRDefault="006F7583" w:rsidP="00E11D24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rPr>
          <w:trHeight w:val="368"/>
        </w:trPr>
        <w:tc>
          <w:tcPr>
            <w:tcW w:w="10368" w:type="dxa"/>
          </w:tcPr>
          <w:p w:rsidR="001A2C76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SAR</w:t>
            </w:r>
            <w:r w:rsidR="00E11D24" w:rsidRPr="001C29B8">
              <w:rPr>
                <w:rFonts w:ascii="Tw Cen MT" w:hAnsi="Tw Cen MT"/>
                <w:b/>
              </w:rPr>
              <w:t xml:space="preserve"> --</w:t>
            </w:r>
            <w:r w:rsidR="00E11D24" w:rsidRPr="001C29B8">
              <w:rPr>
                <w:rFonts w:ascii="Tw Cen MT" w:hAnsi="Tw Cen MT"/>
              </w:rPr>
              <w:t xml:space="preserve"> </w:t>
            </w:r>
          </w:p>
          <w:p w:rsidR="006F7583" w:rsidRPr="001C29B8" w:rsidRDefault="006F7583" w:rsidP="00E11D24">
            <w:pPr>
              <w:rPr>
                <w:rFonts w:ascii="Tw Cen MT" w:hAnsi="Tw Cen MT"/>
              </w:rPr>
            </w:pPr>
          </w:p>
        </w:tc>
      </w:tr>
      <w:tr w:rsidR="009761FA" w:rsidRPr="001C29B8" w:rsidTr="00F13D37">
        <w:tc>
          <w:tcPr>
            <w:tcW w:w="10368" w:type="dxa"/>
            <w:shd w:val="clear" w:color="auto" w:fill="FFFFFF" w:themeFill="background1"/>
          </w:tcPr>
          <w:p w:rsidR="001A2C76" w:rsidRPr="001C29B8" w:rsidRDefault="009761FA" w:rsidP="001A2C76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COA   </w:t>
            </w:r>
          </w:p>
          <w:p w:rsidR="009761FA" w:rsidRPr="001C29B8" w:rsidRDefault="009761FA" w:rsidP="006F7583">
            <w:pPr>
              <w:rPr>
                <w:rFonts w:ascii="Tw Cen MT" w:hAnsi="Tw Cen MT"/>
                <w:b/>
              </w:rPr>
            </w:pPr>
          </w:p>
        </w:tc>
      </w:tr>
      <w:tr w:rsidR="006F7583" w:rsidRPr="001C29B8" w:rsidTr="00B636A2">
        <w:tc>
          <w:tcPr>
            <w:tcW w:w="10368" w:type="dxa"/>
            <w:shd w:val="clear" w:color="auto" w:fill="D9D9D9" w:themeFill="background1" w:themeFillShade="D9"/>
          </w:tcPr>
          <w:p w:rsidR="006F7583" w:rsidRPr="001C29B8" w:rsidRDefault="006F7583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Technical Questions </w:t>
            </w: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6F7583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How do I save my application so I can return to it later?</w:t>
            </w:r>
          </w:p>
          <w:p w:rsidR="00736B58" w:rsidRPr="001C29B8" w:rsidRDefault="00736B58" w:rsidP="00736B58">
            <w:pPr>
              <w:rPr>
                <w:rFonts w:ascii="Tw Cen MT" w:hAnsi="Tw Cen MT"/>
                <w:i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E11D24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How do I return to my saved application?</w:t>
            </w:r>
          </w:p>
          <w:p w:rsidR="001A2C76" w:rsidRPr="001C29B8" w:rsidRDefault="001A2C76" w:rsidP="00E11D24">
            <w:pPr>
              <w:rPr>
                <w:rFonts w:ascii="Tw Cen MT" w:hAnsi="Tw Cen MT"/>
              </w:rPr>
            </w:pPr>
          </w:p>
          <w:p w:rsidR="001A2C76" w:rsidRPr="001C29B8" w:rsidRDefault="001A2C76" w:rsidP="00E11D24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1A2C76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 xml:space="preserve">How long will my application </w:t>
            </w:r>
            <w:proofErr w:type="gramStart"/>
            <w:r w:rsidRPr="001C29B8">
              <w:rPr>
                <w:rFonts w:ascii="Tw Cen MT" w:hAnsi="Tw Cen MT"/>
                <w:b/>
              </w:rPr>
              <w:t>be</w:t>
            </w:r>
            <w:proofErr w:type="gramEnd"/>
            <w:r w:rsidRPr="001C29B8">
              <w:rPr>
                <w:rFonts w:ascii="Tw Cen MT" w:hAnsi="Tw Cen MT"/>
                <w:b/>
              </w:rPr>
              <w:t xml:space="preserve"> saved?</w:t>
            </w:r>
            <w:r w:rsidR="00736B58" w:rsidRPr="001C29B8">
              <w:rPr>
                <w:rFonts w:ascii="Tw Cen MT" w:hAnsi="Tw Cen MT"/>
              </w:rPr>
              <w:t xml:space="preserve"> </w:t>
            </w:r>
          </w:p>
          <w:p w:rsidR="001A2C76" w:rsidRPr="001C29B8" w:rsidRDefault="001A2C76" w:rsidP="001A2C76">
            <w:pPr>
              <w:rPr>
                <w:rFonts w:ascii="Tw Cen MT" w:hAnsi="Tw Cen MT"/>
              </w:rPr>
            </w:pPr>
          </w:p>
        </w:tc>
      </w:tr>
      <w:tr w:rsidR="006F7583" w:rsidRPr="001C29B8" w:rsidTr="00B636A2">
        <w:tc>
          <w:tcPr>
            <w:tcW w:w="10368" w:type="dxa"/>
          </w:tcPr>
          <w:p w:rsidR="006F7583" w:rsidRPr="001C29B8" w:rsidRDefault="006F7583" w:rsidP="00E11D24">
            <w:pPr>
              <w:rPr>
                <w:rFonts w:ascii="Tw Cen MT" w:hAnsi="Tw Cen MT"/>
              </w:rPr>
            </w:pPr>
          </w:p>
        </w:tc>
      </w:tr>
      <w:tr w:rsidR="006F7583" w:rsidRPr="001C29B8" w:rsidTr="001A2C76">
        <w:tc>
          <w:tcPr>
            <w:tcW w:w="10368" w:type="dxa"/>
            <w:shd w:val="clear" w:color="auto" w:fill="D9D9D9" w:themeFill="background1" w:themeFillShade="D9"/>
          </w:tcPr>
          <w:p w:rsidR="00952359" w:rsidRPr="001C29B8" w:rsidRDefault="00952359" w:rsidP="00952359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The FAFSA: Fact or Fiction?</w:t>
            </w:r>
          </w:p>
          <w:p w:rsidR="006F7583" w:rsidRPr="001C29B8" w:rsidRDefault="00952359" w:rsidP="00FB75C5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 xml:space="preserve">Read each prompt below and </w:t>
            </w:r>
            <w:r w:rsidR="00FB75C5" w:rsidRPr="001C29B8">
              <w:rPr>
                <w:rFonts w:ascii="Tw Cen MT" w:hAnsi="Tw Cen MT"/>
              </w:rPr>
              <w:t xml:space="preserve">highlight </w:t>
            </w:r>
            <w:r w:rsidRPr="001C29B8">
              <w:rPr>
                <w:rFonts w:ascii="Tw Cen MT" w:hAnsi="Tw Cen MT"/>
              </w:rPr>
              <w:t xml:space="preserve">each </w:t>
            </w:r>
            <w:r w:rsidR="00FB75C5" w:rsidRPr="001C29B8">
              <w:rPr>
                <w:rFonts w:ascii="Tw Cen MT" w:hAnsi="Tw Cen MT"/>
              </w:rPr>
              <w:t>answer</w:t>
            </w:r>
            <w:r w:rsidRPr="001C29B8">
              <w:rPr>
                <w:rFonts w:ascii="Tw Cen MT" w:hAnsi="Tw Cen MT"/>
              </w:rPr>
              <w:t xml:space="preserve"> that makes the statement true. (NOTE: You can </w:t>
            </w:r>
            <w:r w:rsidR="00FB75C5" w:rsidRPr="001C29B8">
              <w:rPr>
                <w:rFonts w:ascii="Tw Cen MT" w:hAnsi="Tw Cen MT"/>
              </w:rPr>
              <w:t>highlight</w:t>
            </w:r>
            <w:r w:rsidRPr="001C29B8">
              <w:rPr>
                <w:rFonts w:ascii="Tw Cen MT" w:hAnsi="Tw Cen MT"/>
              </w:rPr>
              <w:t xml:space="preserve"> as many boxes as you wish in each category.)</w:t>
            </w:r>
          </w:p>
        </w:tc>
      </w:tr>
      <w:tr w:rsidR="006F7583" w:rsidRPr="001C29B8" w:rsidTr="00B636A2">
        <w:tc>
          <w:tcPr>
            <w:tcW w:w="10368" w:type="dxa"/>
          </w:tcPr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  <w:b/>
              </w:rPr>
              <w:t>1. You must complete the FAFSA in order to receive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Financial aid from the federal government.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Financial aid from your state government.</w:t>
            </w:r>
          </w:p>
          <w:p w:rsidR="006F7583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Financial aid from many schools.</w:t>
            </w:r>
          </w:p>
        </w:tc>
      </w:tr>
      <w:tr w:rsidR="006F7583" w:rsidRPr="001C29B8" w:rsidTr="00B636A2">
        <w:tc>
          <w:tcPr>
            <w:tcW w:w="10368" w:type="dxa"/>
          </w:tcPr>
          <w:p w:rsidR="00952359" w:rsidRPr="001C29B8" w:rsidRDefault="00952359" w:rsidP="00952359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 xml:space="preserve">2. Government aid may be used to pay for 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Full-time attendance at 4-year colleges.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Full-time attendance at community colleges.</w:t>
            </w:r>
          </w:p>
          <w:p w:rsidR="006F7583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Full-time attendance at some tech and trade schools.</w:t>
            </w:r>
          </w:p>
        </w:tc>
      </w:tr>
      <w:tr w:rsidR="006F7583" w:rsidRPr="001C29B8" w:rsidTr="00B636A2">
        <w:tc>
          <w:tcPr>
            <w:tcW w:w="10368" w:type="dxa"/>
          </w:tcPr>
          <w:p w:rsidR="00952359" w:rsidRPr="001C29B8" w:rsidRDefault="00952359" w:rsidP="00952359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t>3. The FAFSA includes financial information about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The student who will be attending school.</w:t>
            </w:r>
          </w:p>
          <w:p w:rsidR="00952359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The student’s biological or adoptive parent(s).</w:t>
            </w:r>
          </w:p>
          <w:p w:rsidR="006F7583" w:rsidRPr="001C29B8" w:rsidRDefault="00952359" w:rsidP="00952359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lastRenderedPageBreak/>
              <w:t>The student’s step-parent with whom s/he lives.</w:t>
            </w:r>
          </w:p>
        </w:tc>
      </w:tr>
      <w:tr w:rsidR="006F7583" w:rsidRPr="001C29B8" w:rsidTr="00B636A2">
        <w:tc>
          <w:tcPr>
            <w:tcW w:w="10368" w:type="dxa"/>
          </w:tcPr>
          <w:p w:rsidR="00952359" w:rsidRPr="001C29B8" w:rsidRDefault="00952359" w:rsidP="004241D2">
            <w:pPr>
              <w:rPr>
                <w:rFonts w:ascii="Tw Cen MT" w:hAnsi="Tw Cen MT"/>
                <w:b/>
              </w:rPr>
            </w:pPr>
            <w:r w:rsidRPr="001C29B8">
              <w:rPr>
                <w:rFonts w:ascii="Tw Cen MT" w:hAnsi="Tw Cen MT"/>
                <w:b/>
              </w:rPr>
              <w:lastRenderedPageBreak/>
              <w:t>4. The FAFSA should be completed</w:t>
            </w:r>
          </w:p>
          <w:p w:rsidR="00952359" w:rsidRPr="001C29B8" w:rsidRDefault="00952359" w:rsidP="004241D2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No earlier than January 1 of the year before beginning college.</w:t>
            </w:r>
          </w:p>
          <w:p w:rsidR="00952359" w:rsidRPr="001C29B8" w:rsidRDefault="00952359" w:rsidP="004241D2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By a deadline that varies from state to state.</w:t>
            </w:r>
          </w:p>
          <w:p w:rsidR="00952359" w:rsidRPr="001C29B8" w:rsidRDefault="00952359" w:rsidP="004241D2">
            <w:pPr>
              <w:rPr>
                <w:rFonts w:ascii="Tw Cen MT" w:hAnsi="Tw Cen MT"/>
              </w:rPr>
            </w:pPr>
            <w:r w:rsidRPr="001C29B8">
              <w:rPr>
                <w:rFonts w:ascii="Tw Cen MT" w:hAnsi="Tw Cen MT"/>
              </w:rPr>
              <w:t>As early as possible to receive the maximum financial aid.</w:t>
            </w:r>
          </w:p>
          <w:p w:rsidR="006F7583" w:rsidRPr="001C29B8" w:rsidRDefault="006F7583" w:rsidP="004241D2">
            <w:pPr>
              <w:rPr>
                <w:rFonts w:ascii="Tw Cen MT" w:hAnsi="Tw Cen MT"/>
              </w:rPr>
            </w:pPr>
          </w:p>
        </w:tc>
      </w:tr>
    </w:tbl>
    <w:p w:rsidR="00952359" w:rsidRPr="001C29B8" w:rsidRDefault="00952359" w:rsidP="004241D2">
      <w:pPr>
        <w:rPr>
          <w:rFonts w:ascii="Tw Cen MT" w:hAnsi="Tw Cen MT"/>
        </w:rPr>
      </w:pPr>
    </w:p>
    <w:sectPr w:rsidR="00952359" w:rsidRPr="001C29B8" w:rsidSect="001C29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22E"/>
    <w:multiLevelType w:val="hybridMultilevel"/>
    <w:tmpl w:val="FF3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B2646"/>
    <w:multiLevelType w:val="hybridMultilevel"/>
    <w:tmpl w:val="E7EC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83"/>
    <w:rsid w:val="001A2C76"/>
    <w:rsid w:val="001C29B8"/>
    <w:rsid w:val="00322FEB"/>
    <w:rsid w:val="004241D2"/>
    <w:rsid w:val="004576C5"/>
    <w:rsid w:val="00490149"/>
    <w:rsid w:val="004D4BFB"/>
    <w:rsid w:val="00566CDB"/>
    <w:rsid w:val="005E38C3"/>
    <w:rsid w:val="006F7583"/>
    <w:rsid w:val="00714365"/>
    <w:rsid w:val="00736B58"/>
    <w:rsid w:val="00952359"/>
    <w:rsid w:val="009761FA"/>
    <w:rsid w:val="00992166"/>
    <w:rsid w:val="009F7CB3"/>
    <w:rsid w:val="00A00B6D"/>
    <w:rsid w:val="00AB7365"/>
    <w:rsid w:val="00B50476"/>
    <w:rsid w:val="00B636A2"/>
    <w:rsid w:val="00CB1D23"/>
    <w:rsid w:val="00CC123C"/>
    <w:rsid w:val="00CD04D3"/>
    <w:rsid w:val="00DE305A"/>
    <w:rsid w:val="00E11D24"/>
    <w:rsid w:val="00F13D37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4">
    <w:name w:val="Pa54"/>
    <w:basedOn w:val="Normal"/>
    <w:next w:val="Normal"/>
    <w:uiPriority w:val="99"/>
    <w:rsid w:val="006F7583"/>
    <w:pPr>
      <w:autoSpaceDE w:val="0"/>
      <w:autoSpaceDN w:val="0"/>
      <w:adjustRightInd w:val="0"/>
      <w:spacing w:after="0" w:line="241" w:lineRule="atLeast"/>
    </w:pPr>
    <w:rPr>
      <w:rFonts w:ascii="Tw Cen MT" w:hAnsi="Tw Cen MT"/>
      <w:sz w:val="24"/>
      <w:szCs w:val="24"/>
    </w:rPr>
  </w:style>
  <w:style w:type="paragraph" w:customStyle="1" w:styleId="Pa107">
    <w:name w:val="Pa107"/>
    <w:basedOn w:val="Normal"/>
    <w:next w:val="Normal"/>
    <w:uiPriority w:val="99"/>
    <w:rsid w:val="006F7583"/>
    <w:pPr>
      <w:autoSpaceDE w:val="0"/>
      <w:autoSpaceDN w:val="0"/>
      <w:adjustRightInd w:val="0"/>
      <w:spacing w:after="0" w:line="241" w:lineRule="atLeast"/>
    </w:pPr>
    <w:rPr>
      <w:rFonts w:ascii="Tw Cen MT" w:hAnsi="Tw Cen MT"/>
      <w:sz w:val="24"/>
      <w:szCs w:val="24"/>
    </w:rPr>
  </w:style>
  <w:style w:type="character" w:customStyle="1" w:styleId="A22">
    <w:name w:val="A22"/>
    <w:uiPriority w:val="99"/>
    <w:rsid w:val="006F7583"/>
    <w:rPr>
      <w:rFonts w:cs="Tw Cen MT"/>
      <w:color w:val="000000"/>
      <w:u w:val="single"/>
    </w:rPr>
  </w:style>
  <w:style w:type="table" w:styleId="TableGrid">
    <w:name w:val="Table Grid"/>
    <w:basedOn w:val="TableNormal"/>
    <w:uiPriority w:val="59"/>
    <w:rsid w:val="006F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43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3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2166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E11D24"/>
    <w:pPr>
      <w:autoSpaceDE w:val="0"/>
      <w:autoSpaceDN w:val="0"/>
      <w:adjustRightInd w:val="0"/>
      <w:spacing w:after="0" w:line="241" w:lineRule="atLeast"/>
    </w:pPr>
    <w:rPr>
      <w:rFonts w:ascii="Arial Unicode MS" w:eastAsia="Arial Unicode MS" w:cs="Arial Unicode M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E11D24"/>
    <w:pPr>
      <w:autoSpaceDE w:val="0"/>
      <w:autoSpaceDN w:val="0"/>
      <w:adjustRightInd w:val="0"/>
      <w:spacing w:after="0" w:line="241" w:lineRule="atLeast"/>
    </w:pPr>
    <w:rPr>
      <w:rFonts w:ascii="Arial Unicode MS" w:eastAsia="Arial Unicode MS" w:cs="Arial Unicode MS"/>
      <w:sz w:val="24"/>
      <w:szCs w:val="24"/>
    </w:rPr>
  </w:style>
  <w:style w:type="character" w:customStyle="1" w:styleId="A8">
    <w:name w:val="A8"/>
    <w:uiPriority w:val="99"/>
    <w:rsid w:val="00E11D24"/>
    <w:rPr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4">
    <w:name w:val="Pa54"/>
    <w:basedOn w:val="Normal"/>
    <w:next w:val="Normal"/>
    <w:uiPriority w:val="99"/>
    <w:rsid w:val="006F7583"/>
    <w:pPr>
      <w:autoSpaceDE w:val="0"/>
      <w:autoSpaceDN w:val="0"/>
      <w:adjustRightInd w:val="0"/>
      <w:spacing w:after="0" w:line="241" w:lineRule="atLeast"/>
    </w:pPr>
    <w:rPr>
      <w:rFonts w:ascii="Tw Cen MT" w:hAnsi="Tw Cen MT"/>
      <w:sz w:val="24"/>
      <w:szCs w:val="24"/>
    </w:rPr>
  </w:style>
  <w:style w:type="paragraph" w:customStyle="1" w:styleId="Pa107">
    <w:name w:val="Pa107"/>
    <w:basedOn w:val="Normal"/>
    <w:next w:val="Normal"/>
    <w:uiPriority w:val="99"/>
    <w:rsid w:val="006F7583"/>
    <w:pPr>
      <w:autoSpaceDE w:val="0"/>
      <w:autoSpaceDN w:val="0"/>
      <w:adjustRightInd w:val="0"/>
      <w:spacing w:after="0" w:line="241" w:lineRule="atLeast"/>
    </w:pPr>
    <w:rPr>
      <w:rFonts w:ascii="Tw Cen MT" w:hAnsi="Tw Cen MT"/>
      <w:sz w:val="24"/>
      <w:szCs w:val="24"/>
    </w:rPr>
  </w:style>
  <w:style w:type="character" w:customStyle="1" w:styleId="A22">
    <w:name w:val="A22"/>
    <w:uiPriority w:val="99"/>
    <w:rsid w:val="006F7583"/>
    <w:rPr>
      <w:rFonts w:cs="Tw Cen MT"/>
      <w:color w:val="000000"/>
      <w:u w:val="single"/>
    </w:rPr>
  </w:style>
  <w:style w:type="table" w:styleId="TableGrid">
    <w:name w:val="Table Grid"/>
    <w:basedOn w:val="TableNormal"/>
    <w:uiPriority w:val="59"/>
    <w:rsid w:val="006F7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43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3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2166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E11D24"/>
    <w:pPr>
      <w:autoSpaceDE w:val="0"/>
      <w:autoSpaceDN w:val="0"/>
      <w:adjustRightInd w:val="0"/>
      <w:spacing w:after="0" w:line="241" w:lineRule="atLeast"/>
    </w:pPr>
    <w:rPr>
      <w:rFonts w:ascii="Arial Unicode MS" w:eastAsia="Arial Unicode MS" w:cs="Arial Unicode MS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E11D24"/>
    <w:pPr>
      <w:autoSpaceDE w:val="0"/>
      <w:autoSpaceDN w:val="0"/>
      <w:adjustRightInd w:val="0"/>
      <w:spacing w:after="0" w:line="241" w:lineRule="atLeast"/>
    </w:pPr>
    <w:rPr>
      <w:rFonts w:ascii="Arial Unicode MS" w:eastAsia="Arial Unicode MS" w:cs="Arial Unicode MS"/>
      <w:sz w:val="24"/>
      <w:szCs w:val="24"/>
    </w:rPr>
  </w:style>
  <w:style w:type="character" w:customStyle="1" w:styleId="A8">
    <w:name w:val="A8"/>
    <w:uiPriority w:val="99"/>
    <w:rsid w:val="00E11D24"/>
    <w:rPr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ed.gov" TargetMode="External"/><Relationship Id="rId13" Type="http://schemas.openxmlformats.org/officeDocument/2006/relationships/hyperlink" Target="http://www.studentaid.ed.gov/fafsa/filling-out/p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tudentaid.ed.gov/faf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aid.ed.gov/fafsa/filling-out/p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udentaid.ed.gov/sites/default/files/2012-13-fafsa-workshee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entaid.ed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B534-ABA4-4D9A-88A8-40085182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Rose</dc:creator>
  <cp:keywords/>
  <dc:description/>
  <cp:lastModifiedBy>Sarah</cp:lastModifiedBy>
  <cp:revision>3</cp:revision>
  <dcterms:created xsi:type="dcterms:W3CDTF">2013-05-06T20:47:00Z</dcterms:created>
  <dcterms:modified xsi:type="dcterms:W3CDTF">2013-06-25T16:30:00Z</dcterms:modified>
</cp:coreProperties>
</file>