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C72595" w:rsidRDefault="00E7575D" w:rsidP="00E7575D">
      <w:pPr>
        <w:pStyle w:val="NoSpacing"/>
        <w:rPr>
          <w:rFonts w:asciiTheme="minorHAnsi" w:hAnsiTheme="minorHAnsi"/>
          <w:color w:val="0070C0"/>
        </w:rPr>
      </w:pPr>
      <w:r w:rsidRPr="00C72595">
        <w:rPr>
          <w:rFonts w:asciiTheme="minorHAnsi" w:hAnsiTheme="minorHAnsi"/>
          <w:b/>
          <w:color w:val="0070C0"/>
        </w:rPr>
        <w:t>Friday Report:</w:t>
      </w:r>
      <w:r w:rsidR="00C72595" w:rsidRPr="00C72595">
        <w:rPr>
          <w:rFonts w:asciiTheme="minorHAnsi" w:hAnsiTheme="minorHAnsi"/>
          <w:color w:val="0070C0"/>
        </w:rPr>
        <w:t> February 21</w:t>
      </w:r>
      <w:r w:rsidRPr="00C72595">
        <w:rPr>
          <w:rFonts w:asciiTheme="minorHAnsi" w:hAnsiTheme="minorHAnsi"/>
          <w:color w:val="0070C0"/>
        </w:rPr>
        <w:t>, 2014</w:t>
      </w:r>
      <w:r w:rsidR="00AA277A" w:rsidRPr="00C72595">
        <w:rPr>
          <w:rFonts w:asciiTheme="minorHAnsi" w:hAnsiTheme="minorHAnsi"/>
          <w:color w:val="0070C0"/>
        </w:rPr>
        <w:t>                     </w:t>
      </w:r>
      <w:r w:rsidR="00AA277A" w:rsidRPr="00C72595">
        <w:rPr>
          <w:rFonts w:asciiTheme="minorHAnsi" w:hAnsiTheme="minorHAnsi"/>
          <w:color w:val="0070C0"/>
        </w:rPr>
        <w:tab/>
        <w:t xml:space="preserve">  </w:t>
      </w:r>
      <w:r w:rsidR="00AA277A" w:rsidRPr="00C72595">
        <w:rPr>
          <w:rFonts w:asciiTheme="minorHAnsi" w:hAnsiTheme="minorHAnsi"/>
          <w:color w:val="0070C0"/>
        </w:rPr>
        <w:tab/>
      </w:r>
      <w:r w:rsidR="00AA277A" w:rsidRPr="00C72595">
        <w:rPr>
          <w:rFonts w:asciiTheme="minorHAnsi" w:hAnsiTheme="minorHAnsi"/>
          <w:color w:val="0070C0"/>
        </w:rPr>
        <w:tab/>
      </w:r>
      <w:r w:rsidRPr="00C72595">
        <w:rPr>
          <w:rFonts w:asciiTheme="minorHAnsi" w:hAnsiTheme="minorHAnsi"/>
          <w:b/>
          <w:color w:val="0070C0"/>
        </w:rPr>
        <w:t>Date Submitted</w:t>
      </w:r>
      <w:r w:rsidR="00C72595" w:rsidRPr="00C72595">
        <w:rPr>
          <w:rFonts w:asciiTheme="minorHAnsi" w:hAnsiTheme="minorHAnsi"/>
          <w:color w:val="0070C0"/>
        </w:rPr>
        <w:t>: February 18</w:t>
      </w:r>
      <w:r w:rsidR="00AA277A" w:rsidRPr="00C72595">
        <w:rPr>
          <w:rFonts w:asciiTheme="minorHAnsi" w:hAnsiTheme="minorHAnsi"/>
          <w:color w:val="0070C0"/>
        </w:rPr>
        <w:t xml:space="preserve">, </w:t>
      </w:r>
      <w:r w:rsidRPr="00C72595">
        <w:rPr>
          <w:rFonts w:asciiTheme="minorHAnsi" w:hAnsiTheme="minorHAnsi"/>
          <w:color w:val="0070C0"/>
        </w:rPr>
        <w:t xml:space="preserve">2014 </w:t>
      </w:r>
    </w:p>
    <w:p w:rsidR="00E7575D" w:rsidRPr="00C72595" w:rsidRDefault="00E7575D" w:rsidP="00E7575D">
      <w:pPr>
        <w:pStyle w:val="NoSpacing"/>
        <w:rPr>
          <w:rFonts w:asciiTheme="minorHAnsi" w:hAnsiTheme="minorHAnsi"/>
          <w:color w:val="0070C0"/>
        </w:rPr>
      </w:pPr>
      <w:r w:rsidRPr="00C72595">
        <w:rPr>
          <w:rFonts w:asciiTheme="minorHAnsi" w:hAnsiTheme="minorHAnsi"/>
          <w:b/>
          <w:color w:val="0070C0"/>
        </w:rPr>
        <w:t>Subject:</w:t>
      </w:r>
      <w:r w:rsidR="004E5ABE" w:rsidRPr="00C72595">
        <w:rPr>
          <w:rFonts w:asciiTheme="minorHAnsi" w:hAnsiTheme="minorHAnsi"/>
          <w:b/>
          <w:color w:val="0070C0"/>
        </w:rPr>
        <w:t xml:space="preserve"> </w:t>
      </w:r>
      <w:r w:rsidR="0035033E">
        <w:rPr>
          <w:rFonts w:asciiTheme="minorHAnsi" w:hAnsiTheme="minorHAnsi"/>
          <w:color w:val="0070C0"/>
        </w:rPr>
        <w:t>Everett Career Expo Event at Boeing</w:t>
      </w:r>
      <w:r w:rsidR="004E5ABE" w:rsidRPr="00C72595">
        <w:rPr>
          <w:rFonts w:asciiTheme="minorHAnsi" w:hAnsiTheme="minorHAnsi"/>
          <w:color w:val="0070C0"/>
        </w:rPr>
        <w:t xml:space="preserve"> </w:t>
      </w:r>
      <w:r w:rsidR="00AA277A" w:rsidRPr="00C72595">
        <w:rPr>
          <w:rFonts w:asciiTheme="minorHAnsi" w:hAnsiTheme="minorHAnsi"/>
          <w:color w:val="0070C0"/>
        </w:rPr>
        <w:tab/>
      </w:r>
      <w:r w:rsidR="00FC0A1F">
        <w:rPr>
          <w:rFonts w:asciiTheme="minorHAnsi" w:hAnsiTheme="minorHAnsi"/>
          <w:color w:val="0070C0"/>
        </w:rPr>
        <w:tab/>
      </w:r>
      <w:r w:rsidR="00FC0A1F">
        <w:rPr>
          <w:rFonts w:asciiTheme="minorHAnsi" w:hAnsiTheme="minorHAnsi"/>
          <w:color w:val="0070C0"/>
        </w:rPr>
        <w:tab/>
      </w:r>
      <w:r w:rsidRPr="00C72595">
        <w:rPr>
          <w:rFonts w:asciiTheme="minorHAnsi" w:hAnsiTheme="minorHAnsi"/>
          <w:b/>
          <w:color w:val="0070C0"/>
        </w:rPr>
        <w:t xml:space="preserve">Submitted by: </w:t>
      </w:r>
      <w:r w:rsidR="0035033E">
        <w:rPr>
          <w:rFonts w:asciiTheme="minorHAnsi" w:hAnsiTheme="minorHAnsi"/>
          <w:color w:val="0070C0"/>
        </w:rPr>
        <w:t>STEM Leadership Team</w:t>
      </w:r>
    </w:p>
    <w:p w:rsidR="00E7575D" w:rsidRPr="00C72595" w:rsidRDefault="00E7575D" w:rsidP="00E7575D">
      <w:pPr>
        <w:pStyle w:val="NoSpacing"/>
        <w:rPr>
          <w:rFonts w:asciiTheme="minorHAnsi" w:hAnsiTheme="minorHAnsi" w:cs="Arial"/>
          <w:color w:val="0070C0"/>
        </w:rPr>
      </w:pPr>
      <w:r w:rsidRPr="00C72595">
        <w:rPr>
          <w:rFonts w:asciiTheme="minorHAnsi" w:hAnsiTheme="minorHAnsi"/>
          <w:b/>
          <w:color w:val="0070C0"/>
        </w:rPr>
        <w:t>Strategic Target</w:t>
      </w:r>
      <w:r w:rsidRPr="00C72595">
        <w:rPr>
          <w:rFonts w:asciiTheme="minorHAnsi" w:hAnsiTheme="minorHAnsi" w:cs="Arial"/>
          <w:b/>
          <w:color w:val="0070C0"/>
        </w:rPr>
        <w:t>:</w:t>
      </w:r>
      <w:r w:rsidR="00AA277A" w:rsidRPr="00C72595">
        <w:rPr>
          <w:rFonts w:asciiTheme="minorHAnsi" w:hAnsiTheme="minorHAnsi" w:cs="Arial"/>
          <w:color w:val="0070C0"/>
        </w:rPr>
        <w:t xml:space="preserve"> 1.2b, 5.4</w:t>
      </w:r>
      <w:r w:rsidRPr="00C72595">
        <w:rPr>
          <w:rFonts w:asciiTheme="minorHAnsi" w:hAnsiTheme="minorHAnsi" w:cs="Arial"/>
          <w:color w:val="0070C0"/>
        </w:rPr>
        <w:t xml:space="preserve">a </w:t>
      </w:r>
    </w:p>
    <w:p w:rsidR="00E7575D" w:rsidRPr="00C72595" w:rsidRDefault="00E7575D" w:rsidP="00640E42">
      <w:pPr>
        <w:rPr>
          <w:rFonts w:asciiTheme="minorHAnsi" w:hAnsiTheme="minorHAnsi"/>
          <w:color w:val="1F497D"/>
        </w:rPr>
      </w:pPr>
    </w:p>
    <w:p w:rsidR="0035033E" w:rsidRDefault="0035033E" w:rsidP="0035033E">
      <w:pPr>
        <w:rPr>
          <w:rFonts w:cs="Calibri"/>
          <w:color w:val="1F497D"/>
        </w:rPr>
      </w:pPr>
      <w:r>
        <w:rPr>
          <w:rFonts w:cs="Calibri"/>
          <w:color w:val="1F497D"/>
        </w:rPr>
        <w:t>Thursday February 20</w:t>
      </w:r>
      <w:r w:rsidRPr="0035033E">
        <w:rPr>
          <w:rFonts w:cs="Calibri"/>
          <w:color w:val="1F497D"/>
          <w:vertAlign w:val="superscript"/>
        </w:rPr>
        <w:t>th</w:t>
      </w:r>
      <w:r>
        <w:rPr>
          <w:rFonts w:cs="Calibri"/>
          <w:color w:val="1F497D"/>
        </w:rPr>
        <w:t xml:space="preserve"> 2014 from 10:00 a.m. to 1:00 p.m. Cascade High School</w:t>
      </w:r>
      <w:r w:rsidR="002756D2">
        <w:rPr>
          <w:rFonts w:cs="Calibri"/>
          <w:color w:val="1F497D"/>
        </w:rPr>
        <w:t>’s robotics team</w:t>
      </w:r>
      <w:r>
        <w:rPr>
          <w:rFonts w:cs="Calibri"/>
          <w:color w:val="1F497D"/>
        </w:rPr>
        <w:t xml:space="preserve"> will be displaying and demonstrating their two robots, “Harold” and “Milton” in the Bo</w:t>
      </w:r>
      <w:r w:rsidR="00FC0A1F">
        <w:rPr>
          <w:rFonts w:cs="Calibri"/>
          <w:color w:val="1F497D"/>
        </w:rPr>
        <w:t>eing cafeteria (40-92 building)</w:t>
      </w:r>
      <w:r>
        <w:rPr>
          <w:rFonts w:cs="Calibri"/>
          <w:color w:val="1F497D"/>
        </w:rPr>
        <w:t xml:space="preserve">.  </w:t>
      </w:r>
      <w:r w:rsidRPr="00925A6E">
        <w:rPr>
          <w:rFonts w:cs="Calibri"/>
          <w:color w:val="1F497D"/>
        </w:rPr>
        <w:t xml:space="preserve">The event is very much like a prolonged pit ambassador event, </w:t>
      </w:r>
      <w:r>
        <w:rPr>
          <w:rFonts w:cs="Calibri"/>
          <w:color w:val="1F497D"/>
        </w:rPr>
        <w:t>where students</w:t>
      </w:r>
      <w:r w:rsidRPr="00925A6E">
        <w:rPr>
          <w:rFonts w:cs="Calibri"/>
          <w:color w:val="1F497D"/>
        </w:rPr>
        <w:t xml:space="preserve"> will be promoting</w:t>
      </w:r>
      <w:r w:rsidR="00FC0A1F">
        <w:rPr>
          <w:rFonts w:cs="Calibri"/>
          <w:color w:val="1F497D"/>
        </w:rPr>
        <w:t xml:space="preserve"> </w:t>
      </w:r>
      <w:hyperlink r:id="rId6" w:history="1">
        <w:r w:rsidR="00FC0A1F" w:rsidRPr="00FC0A1F">
          <w:rPr>
            <w:rStyle w:val="Hyperlink"/>
            <w:rFonts w:cs="Calibri"/>
            <w:lang w:val="en"/>
          </w:rPr>
          <w:t>"For Inspiration and Recognition of Science and Technology”</w:t>
        </w:r>
      </w:hyperlink>
      <w:r w:rsidR="00FC0A1F">
        <w:rPr>
          <w:rFonts w:cs="Calibri"/>
          <w:color w:val="1F497D"/>
          <w:lang w:val="en"/>
        </w:rPr>
        <w:t xml:space="preserve"> (</w:t>
      </w:r>
      <w:r w:rsidRPr="00925A6E">
        <w:rPr>
          <w:rFonts w:cs="Calibri"/>
          <w:color w:val="1F497D"/>
        </w:rPr>
        <w:t>FIRST</w:t>
      </w:r>
      <w:r w:rsidR="00FC0A1F">
        <w:rPr>
          <w:rFonts w:cs="Calibri"/>
          <w:color w:val="1F497D"/>
        </w:rPr>
        <w:t>)</w:t>
      </w:r>
      <w:r w:rsidRPr="00925A6E">
        <w:rPr>
          <w:rFonts w:cs="Calibri"/>
          <w:color w:val="1F497D"/>
        </w:rPr>
        <w:t>, FIRSTWA, an</w:t>
      </w:r>
      <w:r w:rsidR="00FC0A1F">
        <w:rPr>
          <w:rFonts w:cs="Calibri"/>
          <w:color w:val="1F497D"/>
        </w:rPr>
        <w:t>d the need for volunteers.  Students</w:t>
      </w:r>
      <w:r w:rsidRPr="00925A6E">
        <w:rPr>
          <w:rFonts w:cs="Calibri"/>
          <w:color w:val="1F497D"/>
        </w:rPr>
        <w:t xml:space="preserve"> will be explaining the program, </w:t>
      </w:r>
      <w:r w:rsidR="00FC0A1F">
        <w:rPr>
          <w:rFonts w:cs="Calibri"/>
          <w:color w:val="1F497D"/>
        </w:rPr>
        <w:t>their</w:t>
      </w:r>
      <w:r w:rsidRPr="00925A6E">
        <w:rPr>
          <w:rFonts w:cs="Calibri"/>
          <w:color w:val="1F497D"/>
        </w:rPr>
        <w:t xml:space="preserve"> participation, showing off the </w:t>
      </w:r>
      <w:r w:rsidR="009701A3">
        <w:rPr>
          <w:rFonts w:cs="Calibri"/>
          <w:color w:val="1F497D"/>
        </w:rPr>
        <w:t>robot and answering questions. </w:t>
      </w:r>
      <w:r w:rsidR="00FC0A1F">
        <w:rPr>
          <w:rFonts w:cs="Calibri"/>
          <w:color w:val="1F497D"/>
        </w:rPr>
        <w:t xml:space="preserve">Some of the team needs this year are to recruit volunteers and judges. </w:t>
      </w:r>
    </w:p>
    <w:p w:rsidR="00FC0A1F" w:rsidRDefault="00FC0A1F" w:rsidP="0035033E">
      <w:pPr>
        <w:rPr>
          <w:rFonts w:cs="Calibri"/>
          <w:color w:val="1F497D"/>
        </w:rPr>
      </w:pPr>
    </w:p>
    <w:p w:rsidR="0035033E" w:rsidRDefault="00FC0A1F" w:rsidP="0035033E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This year the team </w:t>
      </w:r>
      <w:r w:rsidR="0035033E" w:rsidRPr="00925A6E">
        <w:rPr>
          <w:rFonts w:cs="Calibri"/>
          <w:color w:val="1F497D"/>
        </w:rPr>
        <w:t xml:space="preserve">increased from 4 major events to 10 district events.  That is an increase of 250%!  </w:t>
      </w:r>
      <w:r>
        <w:rPr>
          <w:rFonts w:cs="Calibri"/>
          <w:color w:val="1F497D"/>
        </w:rPr>
        <w:t>The team did not increase their</w:t>
      </w:r>
      <w:r w:rsidR="0035033E" w:rsidRPr="00925A6E">
        <w:rPr>
          <w:rFonts w:cs="Calibri"/>
          <w:color w:val="1F497D"/>
        </w:rPr>
        <w:t xml:space="preserve"> volunteer pool b</w:t>
      </w:r>
      <w:r>
        <w:rPr>
          <w:rFonts w:cs="Calibri"/>
          <w:color w:val="1F497D"/>
        </w:rPr>
        <w:t>y 250%, so they</w:t>
      </w:r>
      <w:r w:rsidR="0035033E" w:rsidRPr="00925A6E">
        <w:rPr>
          <w:rFonts w:cs="Calibri"/>
          <w:color w:val="1F497D"/>
        </w:rPr>
        <w:t xml:space="preserve"> have some work to do.</w:t>
      </w:r>
      <w:r w:rsidR="0035033E">
        <w:rPr>
          <w:rFonts w:cs="Calibri"/>
          <w:color w:val="1F497D"/>
        </w:rPr>
        <w:t xml:space="preserve"> After the event is over the students will be treated to a VIP factory tour of Boeing. </w:t>
      </w:r>
    </w:p>
    <w:p w:rsidR="0035033E" w:rsidRDefault="0035033E" w:rsidP="0035033E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 </w:t>
      </w:r>
    </w:p>
    <w:p w:rsidR="0035033E" w:rsidRDefault="0035033E" w:rsidP="0035033E">
      <w:pPr>
        <w:rPr>
          <w:rFonts w:cs="Calibri"/>
          <w:color w:val="1F497D"/>
        </w:rPr>
      </w:pPr>
    </w:p>
    <w:p w:rsidR="0035033E" w:rsidRDefault="0035033E" w:rsidP="0035033E">
      <w:pPr>
        <w:rPr>
          <w:rFonts w:cs="Calibri"/>
          <w:color w:val="1F497D"/>
        </w:rPr>
      </w:pPr>
      <w:r>
        <w:rPr>
          <w:rFonts w:cs="Calibri"/>
          <w:color w:val="1F497D"/>
        </w:rPr>
        <w:t xml:space="preserve">   </w:t>
      </w:r>
    </w:p>
    <w:p w:rsidR="0035033E" w:rsidRDefault="0035033E" w:rsidP="0035033E">
      <w:pPr>
        <w:rPr>
          <w:rFonts w:cs="Calibri"/>
          <w:color w:val="1F497D"/>
        </w:rPr>
      </w:pPr>
    </w:p>
    <w:p w:rsidR="0035033E" w:rsidRDefault="0035033E" w:rsidP="0035033E">
      <w:pPr>
        <w:rPr>
          <w:rFonts w:cs="Calibri"/>
          <w:color w:val="1F497D"/>
        </w:rPr>
      </w:pPr>
    </w:p>
    <w:p w:rsidR="0035033E" w:rsidRDefault="0035033E" w:rsidP="0035033E">
      <w:pPr>
        <w:rPr>
          <w:rFonts w:cs="Calibri"/>
          <w:color w:val="1F497D"/>
        </w:rPr>
      </w:pPr>
    </w:p>
    <w:p w:rsidR="0035033E" w:rsidRDefault="0035033E" w:rsidP="0035033E">
      <w:pPr>
        <w:rPr>
          <w:rFonts w:cs="Calibri"/>
          <w:color w:val="1F497D"/>
        </w:rPr>
      </w:pPr>
      <w:bookmarkStart w:id="0" w:name="_GoBack"/>
      <w:bookmarkEnd w:id="0"/>
    </w:p>
    <w:p w:rsidR="004F7815" w:rsidRPr="00C72595" w:rsidRDefault="004F7815" w:rsidP="004E5ABE">
      <w:pPr>
        <w:rPr>
          <w:rFonts w:ascii="Myriad Pro" w:hAnsi="Myriad Pro"/>
          <w:color w:val="1F497D"/>
        </w:rPr>
      </w:pPr>
    </w:p>
    <w:p w:rsidR="004F7815" w:rsidRDefault="004F7815" w:rsidP="004E5ABE">
      <w:pPr>
        <w:rPr>
          <w:color w:val="1F497D"/>
        </w:rPr>
      </w:pPr>
    </w:p>
    <w:p w:rsidR="004F7815" w:rsidRDefault="004F7815" w:rsidP="004E5ABE">
      <w:pPr>
        <w:rPr>
          <w:color w:val="1F497D"/>
        </w:rPr>
      </w:pPr>
    </w:p>
    <w:sectPr w:rsidR="004F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DB"/>
    <w:multiLevelType w:val="multilevel"/>
    <w:tmpl w:val="8E8A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1B592F"/>
    <w:rsid w:val="002756D2"/>
    <w:rsid w:val="0035033E"/>
    <w:rsid w:val="004E5ABE"/>
    <w:rsid w:val="004F7815"/>
    <w:rsid w:val="005B4DAF"/>
    <w:rsid w:val="00640E42"/>
    <w:rsid w:val="009341FC"/>
    <w:rsid w:val="009701A3"/>
    <w:rsid w:val="00AA277A"/>
    <w:rsid w:val="00BC7BF3"/>
    <w:rsid w:val="00C72595"/>
    <w:rsid w:val="00D54174"/>
    <w:rsid w:val="00E7575D"/>
    <w:rsid w:val="00E75FCE"/>
    <w:rsid w:val="00E94B91"/>
    <w:rsid w:val="00F6574B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first.org/roboticsprograms/fr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2014-02-18T16:50:00Z</dcterms:created>
  <dcterms:modified xsi:type="dcterms:W3CDTF">2014-02-18T17:01:00Z</dcterms:modified>
</cp:coreProperties>
</file>