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78" w:rsidRPr="009712C8" w:rsidRDefault="00FF5878" w:rsidP="00FF5878">
      <w:pPr>
        <w:spacing w:after="6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712C8">
        <w:rPr>
          <w:rFonts w:ascii="Century Gothic" w:hAnsi="Century Gothic"/>
          <w:b/>
          <w:i/>
          <w:sz w:val="24"/>
          <w:szCs w:val="24"/>
        </w:rPr>
        <w:t>Identify the hazards that make the environment unsafe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150"/>
        <w:gridCol w:w="1170"/>
        <w:gridCol w:w="3771"/>
      </w:tblGrid>
      <w:tr w:rsidR="00FF5878" w:rsidTr="00E66805">
        <w:tc>
          <w:tcPr>
            <w:tcW w:w="1458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8EEBDBC" wp14:editId="49F19297">
                  <wp:extent cx="857250" cy="1144472"/>
                  <wp:effectExtent l="0" t="0" r="0" b="0"/>
                  <wp:docPr id="1" name="rg_hi" descr="https://encrypted-tbn2.gstatic.com/images?q=tbn:ANd9GcShgrwweOtgewHN2jA7HR2HHtW5t-NgVxJoHWQ7DzHOrfVpTeTQl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ShgrwweOtgewHN2jA7HR2HHtW5t-NgVxJoHWQ7DzHOrfVpTeTQl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32" cy="115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9174A9" wp14:editId="0E354E04">
                  <wp:extent cx="1438275" cy="1083917"/>
                  <wp:effectExtent l="0" t="0" r="0" b="2540"/>
                  <wp:docPr id="2" name="il_fi" descr="http://tacoma-home-inspector.com/webart/Child_safety_Tacoma_Home_Insp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acoma-home-inspector.com/webart/Child_safety_Tacoma_Home_Insp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921" cy="108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FEA208" wp14:editId="1C9AD7B0">
                  <wp:extent cx="1614488" cy="1076325"/>
                  <wp:effectExtent l="0" t="0" r="5080" b="0"/>
                  <wp:docPr id="3" name="il_fi" descr="http://www.theepochtimes.com/news_images/highres/2007-6-28-safety-articl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heepochtimes.com/news_images/highres/2007-6-28-safety-articl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48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51390D" wp14:editId="760697D0">
                  <wp:extent cx="1123950" cy="1123950"/>
                  <wp:effectExtent l="0" t="0" r="0" b="0"/>
                  <wp:docPr id="4" name="il_fi" descr="http://www.managemylife.com/images/2580/jumbo/PC_HomeSafety.jpg?1287640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nagemylife.com/images/2580/jumbo/PC_HomeSafety.jpg?1287640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FAFC92" wp14:editId="38B8708A">
                  <wp:extent cx="1130050" cy="1263396"/>
                  <wp:effectExtent l="0" t="0" r="0" b="0"/>
                  <wp:docPr id="5" name="il_fi" descr="http://cdn.babyworld.co.uk/wp-content/uploads/2012/06/Toilet-Lock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babyworld.co.uk/wp-content/uploads/2012/06/Toilet-Lock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81" cy="126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</w:tcPr>
          <w:p w:rsidR="00FF5878" w:rsidRDefault="00FF5878" w:rsidP="00E66805">
            <w:pPr>
              <w:spacing w:before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C22F95" wp14:editId="32A82B9D">
                  <wp:extent cx="1548258" cy="1181100"/>
                  <wp:effectExtent l="0" t="0" r="0" b="0"/>
                  <wp:docPr id="6" name="il_fi" descr="http://safety.amw.com/wp-content/uploads/2008/06/child_pro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afety.amw.com/wp-content/uploads/2008/06/child_pro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90" cy="118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9E009F" wp14:editId="608AC4C0">
                  <wp:extent cx="1504950" cy="1086574"/>
                  <wp:effectExtent l="0" t="0" r="0" b="0"/>
                  <wp:docPr id="7" name="il_fi" descr="http://www.connectyourhome.com/news_and_articles/wp-content/uploads/2011/05/Connect-Your-Home-Blog-Electrical-Safety-Month-in-M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nnectyourhome.com/news_and_articles/wp-content/uploads/2011/05/Connect-Your-Home-Blog-Electrical-Safety-Month-in-M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AAF6A8" wp14:editId="27C55D01">
                  <wp:extent cx="1162050" cy="1196481"/>
                  <wp:effectExtent l="0" t="0" r="0" b="3810"/>
                  <wp:docPr id="8" name="il_fi" descr="http://www.ourbabynews.com/wp-content/uploads/2012/02/Reduce-Child-Safety-Hazards-at-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urbabynews.com/wp-content/uploads/2012/02/Reduce-Child-Safety-Hazards-at-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00" cy="119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8DBE43" wp14:editId="2DC8F472">
                  <wp:extent cx="1495425" cy="992258"/>
                  <wp:effectExtent l="0" t="0" r="0" b="0"/>
                  <wp:docPr id="9" name="il_fi" descr="http://www.homeinsurance.org/wp-content/uploads/2012/02/Resource-Guide-on-Home-Saf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meinsurance.org/wp-content/uploads/2012/02/Resource-Guide-on-Home-Safe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9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5686AB" wp14:editId="3F790C03">
                  <wp:extent cx="1508125" cy="904875"/>
                  <wp:effectExtent l="0" t="0" r="0" b="9525"/>
                  <wp:docPr id="10" name="il_fi" descr="http://sheriff.lacounty.gov/wps/wcm/connect/186651804c80a082b292bb43dc0f34e7/safety+kit+500.jpg?MOD=AJPERES&amp;CACHEID=186651804c80a082b292bb43dc0f34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heriff.lacounty.gov/wps/wcm/connect/186651804c80a082b292bb43dc0f34e7/safety+kit+500.jpg?MOD=AJPERES&amp;CACHEID=186651804c80a082b292bb43dc0f34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CEAA48" wp14:editId="106741CF">
                  <wp:extent cx="1572113" cy="1181100"/>
                  <wp:effectExtent l="0" t="0" r="9525" b="0"/>
                  <wp:docPr id="11" name="il_fi" descr="http://parenting.amuchbetterway.com/files/2008/11/cprf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renting.amuchbetterway.com/files/2008/11/cprf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113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5457C5" wp14:editId="12B81BE7">
                  <wp:extent cx="2257425" cy="1497204"/>
                  <wp:effectExtent l="0" t="0" r="0" b="8255"/>
                  <wp:docPr id="12" name="il_fi" descr="http://www.parentingwithouttears.com/custom/Child%20and%20l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arentingwithouttears.com/custom/Child%20and%20l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9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878" w:rsidRDefault="00FF5878" w:rsidP="00FF5878">
      <w:pPr>
        <w:spacing w:after="0"/>
        <w:jc w:val="center"/>
        <w:rPr>
          <w:rFonts w:ascii="Century Gothic" w:hAnsi="Century Gothic"/>
          <w:b/>
          <w:i/>
          <w:sz w:val="32"/>
          <w:szCs w:val="24"/>
        </w:rPr>
      </w:pPr>
    </w:p>
    <w:p w:rsidR="00FF5878" w:rsidRPr="00AC02C0" w:rsidRDefault="00FF5878" w:rsidP="00FF5878">
      <w:pPr>
        <w:spacing w:after="0"/>
        <w:jc w:val="center"/>
        <w:rPr>
          <w:rFonts w:ascii="Century Gothic" w:hAnsi="Century Gothic"/>
          <w:b/>
          <w:i/>
          <w:sz w:val="32"/>
          <w:szCs w:val="24"/>
        </w:rPr>
      </w:pPr>
      <w:r w:rsidRPr="00AC02C0">
        <w:rPr>
          <w:rFonts w:ascii="Century Gothic" w:hAnsi="Century Gothic"/>
          <w:b/>
          <w:i/>
          <w:sz w:val="32"/>
          <w:szCs w:val="24"/>
        </w:rPr>
        <w:lastRenderedPageBreak/>
        <w:t>Identify the hazards</w:t>
      </w:r>
    </w:p>
    <w:p w:rsidR="00FF5878" w:rsidRDefault="00FF5878" w:rsidP="00FF5878">
      <w:pPr>
        <w:spacing w:after="0" w:line="240" w:lineRule="auto"/>
        <w:jc w:val="center"/>
        <w:rPr>
          <w:rFonts w:ascii="Century Gothic" w:hAnsi="Century Gothic"/>
          <w:b/>
          <w:szCs w:val="24"/>
        </w:rPr>
      </w:pPr>
      <w:r w:rsidRPr="002F7BA7">
        <w:rPr>
          <w:rFonts w:ascii="Arial" w:hAnsi="Arial" w:cs="Arial"/>
          <w:b/>
          <w:smallCaps/>
          <w:sz w:val="24"/>
          <w:szCs w:val="24"/>
        </w:rPr>
        <w:t>Teacher’s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150"/>
        <w:gridCol w:w="1170"/>
        <w:gridCol w:w="3771"/>
      </w:tblGrid>
      <w:tr w:rsidR="00FF5878" w:rsidTr="00E66805">
        <w:tc>
          <w:tcPr>
            <w:tcW w:w="1458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Safe or Unsafe?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C131FA5" wp14:editId="44B1D5A8">
                  <wp:extent cx="857250" cy="1144472"/>
                  <wp:effectExtent l="0" t="0" r="0" b="0"/>
                  <wp:docPr id="13" name="rg_hi" descr="https://encrypted-tbn2.gstatic.com/images?q=tbn:ANd9GcShgrwweOtgewHN2jA7HR2HHtW5t-NgVxJoHWQ7DzHOrfVpTeTQl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ShgrwweOtgewHN2jA7HR2HHtW5t-NgVxJoHWQ7DzHOrfVpTeTQl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32" cy="115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5E6A44" wp14:editId="421FA38C">
                  <wp:extent cx="1438275" cy="1083917"/>
                  <wp:effectExtent l="0" t="0" r="0" b="2540"/>
                  <wp:docPr id="14" name="il_fi" descr="http://tacoma-home-inspector.com/webart/Child_safety_Tacoma_Home_Insp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acoma-home-inspector.com/webart/Child_safety_Tacoma_Home_Insp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921" cy="108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D1FA77" wp14:editId="5C828171">
                  <wp:extent cx="1614488" cy="1076325"/>
                  <wp:effectExtent l="0" t="0" r="5080" b="0"/>
                  <wp:docPr id="15" name="il_fi" descr="http://www.theepochtimes.com/news_images/highres/2007-6-28-safety-articl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heepochtimes.com/news_images/highres/2007-6-28-safety-articl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48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ACC091" wp14:editId="1F643F76">
                  <wp:extent cx="1123950" cy="1123950"/>
                  <wp:effectExtent l="0" t="0" r="0" b="0"/>
                  <wp:docPr id="16" name="il_fi" descr="http://www.managemylife.com/images/2580/jumbo/PC_HomeSafety.jpg?1287640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nagemylife.com/images/2580/jumbo/PC_HomeSafety.jpg?1287640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Safe 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E361F7" wp14:editId="2532213D">
                  <wp:extent cx="1130050" cy="1263396"/>
                  <wp:effectExtent l="0" t="0" r="0" b="0"/>
                  <wp:docPr id="17" name="il_fi" descr="http://cdn.babyworld.co.uk/wp-content/uploads/2012/06/Toilet-Lock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babyworld.co.uk/wp-content/uploads/2012/06/Toilet-Lock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81" cy="126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Safe </w:t>
            </w:r>
          </w:p>
        </w:tc>
        <w:tc>
          <w:tcPr>
            <w:tcW w:w="3240" w:type="dxa"/>
          </w:tcPr>
          <w:p w:rsidR="00FF5878" w:rsidRDefault="00FF5878" w:rsidP="00E66805">
            <w:pPr>
              <w:spacing w:before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31F934" wp14:editId="0B3203C7">
                  <wp:extent cx="1548258" cy="1181100"/>
                  <wp:effectExtent l="0" t="0" r="0" b="0"/>
                  <wp:docPr id="18" name="il_fi" descr="http://safety.amw.com/wp-content/uploads/2008/06/child_pro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afety.amw.com/wp-content/uploads/2008/06/child_pro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90" cy="118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C7B280" wp14:editId="40179DBC">
                  <wp:extent cx="1504950" cy="1086574"/>
                  <wp:effectExtent l="0" t="0" r="0" b="0"/>
                  <wp:docPr id="19" name="il_fi" descr="http://www.connectyourhome.com/news_and_articles/wp-content/uploads/2011/05/Connect-Your-Home-Blog-Electrical-Safety-Month-in-M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nnectyourhome.com/news_and_articles/wp-content/uploads/2011/05/Connect-Your-Home-Blog-Electrical-Safety-Month-in-M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0B08D7" wp14:editId="735F0E3F">
                  <wp:extent cx="1162050" cy="1196481"/>
                  <wp:effectExtent l="0" t="0" r="0" b="3810"/>
                  <wp:docPr id="20" name="il_fi" descr="http://www.ourbabynews.com/wp-content/uploads/2012/02/Reduce-Child-Safety-Hazards-at-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urbabynews.com/wp-content/uploads/2012/02/Reduce-Child-Safety-Hazards-at-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00" cy="119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Unsafe 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B2878A" wp14:editId="7C068E53">
                  <wp:extent cx="1495425" cy="992258"/>
                  <wp:effectExtent l="0" t="0" r="0" b="0"/>
                  <wp:docPr id="21" name="il_fi" descr="http://www.homeinsurance.org/wp-content/uploads/2012/02/Resource-Guide-on-Home-Saf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meinsurance.org/wp-content/uploads/2012/02/Resource-Guide-on-Home-Safe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9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Safe 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EF426" wp14:editId="61392228">
                  <wp:extent cx="1508125" cy="904875"/>
                  <wp:effectExtent l="0" t="0" r="0" b="9525"/>
                  <wp:docPr id="22" name="il_fi" descr="http://sheriff.lacounty.gov/wps/wcm/connect/186651804c80a082b292bb43dc0f34e7/safety+kit+500.jpg?MOD=AJPERES&amp;CACHEID=186651804c80a082b292bb43dc0f34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heriff.lacounty.gov/wps/wcm/connect/186651804c80a082b292bb43dc0f34e7/safety+kit+500.jpg?MOD=AJPERES&amp;CACHEID=186651804c80a082b292bb43dc0f34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78" w:rsidTr="00E66805">
        <w:tc>
          <w:tcPr>
            <w:tcW w:w="1458" w:type="dxa"/>
          </w:tcPr>
          <w:p w:rsidR="00FF5878" w:rsidRDefault="00FF5878" w:rsidP="00E66805">
            <w:pPr>
              <w:spacing w:before="96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15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E035E4" wp14:editId="1F80521C">
                  <wp:extent cx="1572113" cy="1181100"/>
                  <wp:effectExtent l="0" t="0" r="9525" b="0"/>
                  <wp:docPr id="23" name="il_fi" descr="http://parenting.amuchbetterway.com/files/2008/11/cprf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renting.amuchbetterway.com/files/2008/11/cprf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113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FF5878" w:rsidRDefault="00FF5878" w:rsidP="00E66805">
            <w:pPr>
              <w:spacing w:before="84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Unsafe</w:t>
            </w:r>
          </w:p>
        </w:tc>
        <w:tc>
          <w:tcPr>
            <w:tcW w:w="3240" w:type="dxa"/>
          </w:tcPr>
          <w:p w:rsidR="00FF5878" w:rsidRDefault="00FF5878" w:rsidP="00E6680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DAAD54" wp14:editId="183828FD">
                  <wp:extent cx="2257425" cy="1497204"/>
                  <wp:effectExtent l="0" t="0" r="0" b="8255"/>
                  <wp:docPr id="24" name="il_fi" descr="http://www.parentingwithouttears.com/custom/Child%20and%20l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arentingwithouttears.com/custom/Child%20and%20l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9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D78" w:rsidRDefault="00602D78" w:rsidP="00FF5878">
      <w:bookmarkStart w:id="0" w:name="_GoBack"/>
      <w:bookmarkEnd w:id="0"/>
    </w:p>
    <w:sectPr w:rsidR="0060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78"/>
    <w:rsid w:val="00602D78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google.com/imgres?hl=en&amp;tbo=d&amp;biw=1680&amp;bih=925&amp;tbm=isch&amp;tbnid=JslCnbBg4Hw1SM:&amp;imgrefurl=http://londonmumsmagazine.com/2012/child-safety-goes-down-the-pan-as-british-parents-ignore-home-hazards-top-home-safety-tips-for-parents&amp;docid=yl78jqoIi9MWCM&amp;imgurl=http://londonmumsmagazine.com/wp-content/uploads/2012/06/safety-Cupboard-Danger.jpg&amp;w=1063&amp;h=1417&amp;ei=dJTcUOWiH-j3iwKXhoDwAQ&amp;zoom=1&amp;iact=hc&amp;vpx=593&amp;vpy=434&amp;dur=923&amp;hovh=259&amp;hovw=194&amp;tx=118&amp;ty=131&amp;sig=110374771808166661955&amp;page=1&amp;tbnh=125&amp;tbnw=90&amp;start=0&amp;ndsp=44&amp;ved=1t:429,r:30,s:0,i:182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2015-02-24T22:53:00Z</dcterms:created>
  <dcterms:modified xsi:type="dcterms:W3CDTF">2015-02-24T22:54:00Z</dcterms:modified>
</cp:coreProperties>
</file>