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 xml:space="preserve">Website </w:t>
      </w:r>
      <w:proofErr w:type="gramStart"/>
      <w:r w:rsidRPr="00B82C7F">
        <w:rPr>
          <w:rFonts w:ascii="Myriad Pro" w:hAnsi="Myriad Pro"/>
          <w:b/>
          <w:sz w:val="36"/>
          <w:szCs w:val="24"/>
        </w:rPr>
        <w:t>Analytics</w:t>
      </w:r>
      <w:r w:rsidR="0093163C" w:rsidRPr="00B82C7F">
        <w:rPr>
          <w:rFonts w:ascii="Myriad Pro" w:hAnsi="Myriad Pro"/>
          <w:b/>
          <w:sz w:val="36"/>
          <w:szCs w:val="24"/>
        </w:rPr>
        <w:t xml:space="preserve">  </w:t>
      </w:r>
      <w:r w:rsidR="001B7501">
        <w:rPr>
          <w:rFonts w:ascii="Myriad Pro" w:hAnsi="Myriad Pro"/>
          <w:b/>
          <w:sz w:val="36"/>
          <w:szCs w:val="24"/>
        </w:rPr>
        <w:t>March</w:t>
      </w:r>
      <w:proofErr w:type="gramEnd"/>
      <w:r w:rsidR="005E3A9B">
        <w:rPr>
          <w:rFonts w:ascii="Myriad Pro" w:hAnsi="Myriad Pro"/>
          <w:b/>
          <w:sz w:val="36"/>
          <w:szCs w:val="24"/>
        </w:rPr>
        <w:t xml:space="preserve">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Analytics are provided on a monthly basis. The following is</w:t>
      </w:r>
      <w:bookmarkStart w:id="0" w:name="_GoBack"/>
      <w:bookmarkEnd w:id="0"/>
      <w:r w:rsidRPr="00B82C7F">
        <w:rPr>
          <w:rFonts w:ascii="Myriad Pro" w:hAnsi="Myriad Pro"/>
          <w:sz w:val="24"/>
          <w:szCs w:val="24"/>
        </w:rPr>
        <w:t xml:space="preserve">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5B42F1">
      <w:pPr>
        <w:rPr>
          <w:rFonts w:ascii="Myriad Pro" w:hAnsi="Myriad Pro"/>
          <w:sz w:val="24"/>
          <w:szCs w:val="24"/>
        </w:rPr>
      </w:pPr>
      <w:r w:rsidRPr="005B42F1">
        <w:rPr>
          <w:rFonts w:ascii="Myriad Pro" w:hAnsi="Myriad Pro" w:cs="Arial"/>
          <w:color w:val="222222"/>
          <w:sz w:val="24"/>
          <w:szCs w:val="24"/>
          <w:shd w:val="clear" w:color="auto" w:fill="FFFFFF"/>
        </w:rPr>
        <w:t>186,325</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5B42F1">
      <w:pPr>
        <w:rPr>
          <w:rFonts w:ascii="Myriad Pro" w:hAnsi="Myriad Pro"/>
          <w:sz w:val="24"/>
          <w:szCs w:val="24"/>
        </w:rPr>
      </w:pPr>
      <w:r w:rsidRPr="005B42F1">
        <w:rPr>
          <w:rFonts w:ascii="Myriad Pro" w:hAnsi="Myriad Pro" w:cs="Arial"/>
          <w:color w:val="222222"/>
          <w:sz w:val="24"/>
          <w:szCs w:val="24"/>
          <w:shd w:val="clear" w:color="auto" w:fill="FFFFFF"/>
        </w:rPr>
        <w:t>481,046</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5B42F1">
      <w:pPr>
        <w:rPr>
          <w:rFonts w:ascii="Myriad Pro" w:hAnsi="Myriad Pro"/>
          <w:sz w:val="24"/>
          <w:szCs w:val="24"/>
        </w:rPr>
      </w:pPr>
      <w:r w:rsidRPr="005B42F1">
        <w:rPr>
          <w:rFonts w:ascii="Myriad Pro" w:hAnsi="Myriad Pro" w:cs="Arial"/>
          <w:color w:val="222222"/>
          <w:sz w:val="24"/>
          <w:szCs w:val="24"/>
          <w:shd w:val="clear" w:color="auto" w:fill="FFFFFF"/>
        </w:rPr>
        <w:t>1,303,018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4A588C">
      <w:pPr>
        <w:rPr>
          <w:rFonts w:ascii="Myriad Pro" w:hAnsi="Myriad Pro"/>
          <w:sz w:val="24"/>
          <w:szCs w:val="24"/>
        </w:rPr>
      </w:pPr>
      <w:r>
        <w:rPr>
          <w:rFonts w:ascii="Myriad Pro" w:hAnsi="Myriad Pro" w:cs="Arial"/>
          <w:color w:val="222222"/>
          <w:sz w:val="24"/>
          <w:szCs w:val="24"/>
          <w:shd w:val="clear" w:color="auto" w:fill="FFFFFF"/>
        </w:rPr>
        <w:t>24</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4A588C">
        <w:rPr>
          <w:rFonts w:ascii="Myriad Pro" w:hAnsi="Myriad Pro" w:cs="Arial"/>
          <w:color w:val="222222"/>
          <w:sz w:val="24"/>
          <w:szCs w:val="24"/>
          <w:shd w:val="clear" w:color="auto" w:fill="FFFFFF"/>
        </w:rPr>
        <w:t>2.7</w:t>
      </w:r>
      <w:r w:rsidR="005B42F1">
        <w:rPr>
          <w:rFonts w:ascii="Myriad Pro" w:hAnsi="Myriad Pro" w:cs="Arial"/>
          <w:color w:val="222222"/>
          <w:sz w:val="24"/>
          <w:szCs w:val="24"/>
          <w:shd w:val="clear" w:color="auto" w:fill="FFFFFF"/>
        </w:rPr>
        <w:t>1</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4A588C">
        <w:rPr>
          <w:rFonts w:ascii="Myriad Pro" w:hAnsi="Myriad Pro" w:cs="Arial"/>
          <w:color w:val="222222"/>
          <w:sz w:val="24"/>
          <w:szCs w:val="24"/>
          <w:shd w:val="clear" w:color="auto" w:fill="FFFFFF"/>
        </w:rPr>
        <w:t>2:59</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4A588C" w:rsidRDefault="004A588C" w:rsidP="004A588C">
      <w:pPr>
        <w:pStyle w:val="ListParagraph"/>
        <w:numPr>
          <w:ilvl w:val="0"/>
          <w:numId w:val="2"/>
        </w:numPr>
        <w:rPr>
          <w:rFonts w:ascii="Myriad Pro" w:hAnsi="Myriad Pro"/>
          <w:sz w:val="24"/>
          <w:szCs w:val="24"/>
        </w:rPr>
      </w:pPr>
      <w:r w:rsidRPr="00B82C7F">
        <w:rPr>
          <w:rFonts w:ascii="Myriad Pro" w:hAnsi="Myriad Pro"/>
          <w:sz w:val="24"/>
          <w:szCs w:val="24"/>
        </w:rPr>
        <w:t>Germany</w:t>
      </w:r>
    </w:p>
    <w:p w:rsidR="005B42F1" w:rsidRPr="00B82C7F" w:rsidRDefault="005B42F1" w:rsidP="005B42F1">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5B42F1" w:rsidRPr="00B82C7F" w:rsidRDefault="005B42F1" w:rsidP="005B42F1">
      <w:pPr>
        <w:pStyle w:val="ListParagraph"/>
        <w:numPr>
          <w:ilvl w:val="0"/>
          <w:numId w:val="2"/>
        </w:numPr>
        <w:rPr>
          <w:rFonts w:ascii="Myriad Pro" w:hAnsi="Myriad Pro"/>
          <w:sz w:val="24"/>
          <w:szCs w:val="24"/>
        </w:rPr>
      </w:pPr>
      <w:r>
        <w:rPr>
          <w:rFonts w:ascii="Myriad Pro" w:hAnsi="Myriad Pro"/>
          <w:sz w:val="24"/>
          <w:szCs w:val="24"/>
        </w:rPr>
        <w:t>Japan</w:t>
      </w:r>
    </w:p>
    <w:p w:rsidR="00135468" w:rsidRDefault="005B42F1" w:rsidP="00074C9C">
      <w:pPr>
        <w:pStyle w:val="ListParagraph"/>
        <w:numPr>
          <w:ilvl w:val="0"/>
          <w:numId w:val="2"/>
        </w:numPr>
        <w:rPr>
          <w:rFonts w:ascii="Myriad Pro" w:hAnsi="Myriad Pro"/>
          <w:sz w:val="24"/>
          <w:szCs w:val="24"/>
        </w:rPr>
      </w:pPr>
      <w:r>
        <w:rPr>
          <w:rFonts w:ascii="Myriad Pro" w:hAnsi="Myriad Pro"/>
          <w:sz w:val="24"/>
          <w:szCs w:val="24"/>
        </w:rPr>
        <w:t>China</w:t>
      </w:r>
    </w:p>
    <w:p w:rsidR="00F950A2" w:rsidRDefault="005B42F1" w:rsidP="00074C9C">
      <w:pPr>
        <w:pStyle w:val="ListParagraph"/>
        <w:numPr>
          <w:ilvl w:val="0"/>
          <w:numId w:val="2"/>
        </w:numPr>
        <w:rPr>
          <w:rFonts w:ascii="Myriad Pro" w:hAnsi="Myriad Pro"/>
          <w:sz w:val="24"/>
          <w:szCs w:val="24"/>
        </w:rPr>
      </w:pPr>
      <w:r>
        <w:rPr>
          <w:rFonts w:ascii="Myriad Pro" w:hAnsi="Myriad Pro"/>
          <w:sz w:val="24"/>
          <w:szCs w:val="24"/>
        </w:rPr>
        <w:t>Israel</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Japanese</w:t>
      </w:r>
    </w:p>
    <w:p w:rsidR="00074C9C" w:rsidRPr="00B82C7F" w:rsidRDefault="00074C9C" w:rsidP="00074C9C">
      <w:pPr>
        <w:pStyle w:val="ListParagraph"/>
        <w:numPr>
          <w:ilvl w:val="0"/>
          <w:numId w:val="3"/>
        </w:numPr>
        <w:rPr>
          <w:rFonts w:ascii="Myriad Pro" w:hAnsi="Myriad Pro"/>
          <w:sz w:val="24"/>
          <w:szCs w:val="24"/>
        </w:rPr>
      </w:pPr>
      <w:r w:rsidRPr="00B82C7F">
        <w:rPr>
          <w:rFonts w:ascii="Myriad Pro" w:hAnsi="Myriad Pro"/>
          <w:sz w:val="24"/>
          <w:szCs w:val="24"/>
        </w:rPr>
        <w:t>Spanish</w:t>
      </w:r>
    </w:p>
    <w:p w:rsidR="00E56921" w:rsidRPr="00B82C7F" w:rsidRDefault="004A588C" w:rsidP="00E56921">
      <w:pPr>
        <w:pStyle w:val="ListParagraph"/>
        <w:numPr>
          <w:ilvl w:val="0"/>
          <w:numId w:val="3"/>
        </w:numPr>
        <w:rPr>
          <w:rFonts w:ascii="Myriad Pro" w:hAnsi="Myriad Pro"/>
          <w:sz w:val="24"/>
          <w:szCs w:val="24"/>
        </w:rPr>
      </w:pPr>
      <w:r>
        <w:rPr>
          <w:rFonts w:ascii="Myriad Pro" w:hAnsi="Myriad Pro"/>
          <w:sz w:val="24"/>
          <w:szCs w:val="24"/>
        </w:rPr>
        <w:t>Romanian</w:t>
      </w:r>
    </w:p>
    <w:p w:rsidR="00DB5A0F" w:rsidRPr="005B42F1" w:rsidRDefault="005B42F1" w:rsidP="005E6099">
      <w:pPr>
        <w:pStyle w:val="ListParagraph"/>
        <w:numPr>
          <w:ilvl w:val="0"/>
          <w:numId w:val="3"/>
        </w:numPr>
        <w:rPr>
          <w:rFonts w:ascii="Myriad Pro" w:hAnsi="Myriad Pro"/>
          <w:sz w:val="24"/>
          <w:szCs w:val="24"/>
        </w:rPr>
      </w:pPr>
      <w:r w:rsidRPr="005B42F1">
        <w:rPr>
          <w:rFonts w:ascii="Myriad Pro" w:hAnsi="Myriad Pro" w:cs="Arial"/>
          <w:color w:val="545454"/>
          <w:sz w:val="24"/>
          <w:szCs w:val="24"/>
          <w:shd w:val="clear" w:color="auto" w:fill="FFFFFF"/>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B449D6" w:rsidP="00B449D6">
      <w:pPr>
        <w:rPr>
          <w:rFonts w:ascii="Myriad Pro" w:hAnsi="Myriad Pro"/>
        </w:rPr>
      </w:pPr>
      <w:r>
        <w:rPr>
          <w:rFonts w:ascii="Myriad Pro" w:hAnsi="Myriad Pro"/>
          <w:noProof/>
        </w:rPr>
        <w:drawing>
          <wp:inline distT="0" distB="0" distL="0" distR="0">
            <wp:extent cx="5096323" cy="3657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3-2015.jpg"/>
                    <pic:cNvPicPr/>
                  </pic:nvPicPr>
                  <pic:blipFill>
                    <a:blip r:embed="rId6">
                      <a:extLst>
                        <a:ext uri="{28A0092B-C50C-407E-A947-70E740481C1C}">
                          <a14:useLocalDpi xmlns:a14="http://schemas.microsoft.com/office/drawing/2010/main" val="0"/>
                        </a:ext>
                      </a:extLst>
                    </a:blip>
                    <a:stretch>
                      <a:fillRect/>
                    </a:stretch>
                  </pic:blipFill>
                  <pic:spPr>
                    <a:xfrm>
                      <a:off x="0" y="0"/>
                      <a:ext cx="5096323" cy="3657600"/>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B449D6">
      <w:pPr>
        <w:rPr>
          <w:rFonts w:ascii="Myriad Pro" w:hAnsi="Myriad Pro"/>
          <w:b/>
          <w:noProof/>
          <w:sz w:val="24"/>
          <w:szCs w:val="24"/>
        </w:rPr>
      </w:pPr>
      <w:r>
        <w:rPr>
          <w:rFonts w:ascii="Myriad Pro" w:hAnsi="Myriad Pro"/>
          <w:b/>
          <w:noProof/>
          <w:sz w:val="24"/>
          <w:szCs w:val="24"/>
        </w:rPr>
        <w:drawing>
          <wp:inline distT="0" distB="0" distL="0" distR="0">
            <wp:extent cx="5096323" cy="3657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3-2015.jpg"/>
                    <pic:cNvPicPr/>
                  </pic:nvPicPr>
                  <pic:blipFill>
                    <a:blip r:embed="rId7">
                      <a:extLst>
                        <a:ext uri="{28A0092B-C50C-407E-A947-70E740481C1C}">
                          <a14:useLocalDpi xmlns:a14="http://schemas.microsoft.com/office/drawing/2010/main" val="0"/>
                        </a:ext>
                      </a:extLst>
                    </a:blip>
                    <a:stretch>
                      <a:fillRect/>
                    </a:stretch>
                  </pic:blipFill>
                  <pic:spPr>
                    <a:xfrm>
                      <a:off x="0" y="0"/>
                      <a:ext cx="5096323" cy="3657600"/>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B449D6">
        <w:rPr>
          <w:rFonts w:ascii="Myriad Pro" w:hAnsi="Myriad Pro"/>
          <w:b/>
          <w:noProof/>
          <w:sz w:val="24"/>
          <w:szCs w:val="24"/>
        </w:rPr>
        <w:drawing>
          <wp:inline distT="0" distB="0" distL="0" distR="0">
            <wp:extent cx="5096323" cy="3657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ros3-2015.jpg"/>
                    <pic:cNvPicPr/>
                  </pic:nvPicPr>
                  <pic:blipFill>
                    <a:blip r:embed="rId8">
                      <a:extLst>
                        <a:ext uri="{28A0092B-C50C-407E-A947-70E740481C1C}">
                          <a14:useLocalDpi xmlns:a14="http://schemas.microsoft.com/office/drawing/2010/main" val="0"/>
                        </a:ext>
                      </a:extLst>
                    </a:blip>
                    <a:stretch>
                      <a:fillRect/>
                    </a:stretch>
                  </pic:blipFill>
                  <pic:spPr>
                    <a:xfrm>
                      <a:off x="0" y="0"/>
                      <a:ext cx="5096323" cy="3657600"/>
                    </a:xfrm>
                    <a:prstGeom prst="rect">
                      <a:avLst/>
                    </a:prstGeom>
                  </pic:spPr>
                </pic:pic>
              </a:graphicData>
            </a:graphic>
          </wp:inline>
        </w:drawing>
      </w:r>
    </w:p>
    <w:p w:rsidR="00F950A2" w:rsidRDefault="00F950A2" w:rsidP="00F950A2">
      <w:pPr>
        <w:rPr>
          <w:rFonts w:ascii="Myriad Pro" w:hAnsi="Myriad Pro"/>
          <w:b/>
          <w:noProof/>
          <w:sz w:val="24"/>
          <w:szCs w:val="24"/>
        </w:rPr>
      </w:pP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Pr>
          <w:rFonts w:ascii="Myriad Pro" w:hAnsi="Myriad Pro"/>
          <w:b/>
          <w:noProof/>
          <w:sz w:val="24"/>
          <w:szCs w:val="24"/>
        </w:rPr>
        <w:drawing>
          <wp:inline distT="0" distB="0" distL="0" distR="0">
            <wp:extent cx="3590925" cy="4488655"/>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olution302015.jpg"/>
                    <pic:cNvPicPr/>
                  </pic:nvPicPr>
                  <pic:blipFill>
                    <a:blip r:embed="rId9">
                      <a:extLst>
                        <a:ext uri="{28A0092B-C50C-407E-A947-70E740481C1C}">
                          <a14:useLocalDpi xmlns:a14="http://schemas.microsoft.com/office/drawing/2010/main" val="0"/>
                        </a:ext>
                      </a:extLst>
                    </a:blip>
                    <a:stretch>
                      <a:fillRect/>
                    </a:stretch>
                  </pic:blipFill>
                  <pic:spPr>
                    <a:xfrm>
                      <a:off x="0" y="0"/>
                      <a:ext cx="3598285" cy="4497855"/>
                    </a:xfrm>
                    <a:prstGeom prst="rect">
                      <a:avLst/>
                    </a:prstGeom>
                  </pic:spPr>
                </pic:pic>
              </a:graphicData>
            </a:graphic>
          </wp:inline>
        </w:drawing>
      </w:r>
    </w:p>
    <w:p w:rsidR="00E23FAD" w:rsidRDefault="00A65ADF" w:rsidP="00F950A2">
      <w:pPr>
        <w:rPr>
          <w:rFonts w:ascii="Myriad Pro" w:hAnsi="Myriad Pro"/>
          <w:b/>
          <w:noProof/>
          <w:sz w:val="24"/>
          <w:szCs w:val="24"/>
        </w:rPr>
      </w:pPr>
      <w:r>
        <w:rPr>
          <w:rFonts w:ascii="Myriad Pro" w:hAnsi="Myriad Pro"/>
          <w:b/>
          <w:noProof/>
          <w:sz w:val="24"/>
          <w:szCs w:val="24"/>
        </w:rPr>
        <w:lastRenderedPageBreak/>
        <w:t xml:space="preserve">Mobile </w:t>
      </w:r>
      <w:r w:rsidR="00F950A2">
        <w:rPr>
          <w:rFonts w:ascii="Myriad Pro" w:hAnsi="Myriad Pro"/>
          <w:b/>
          <w:noProof/>
          <w:sz w:val="24"/>
          <w:szCs w:val="24"/>
        </w:rPr>
        <w:t>Screen Resolution</w:t>
      </w:r>
    </w:p>
    <w:p w:rsidR="00F950A2" w:rsidRPr="00B82C7F" w:rsidRDefault="007C4642" w:rsidP="00F950A2">
      <w:pPr>
        <w:rPr>
          <w:rFonts w:ascii="Myriad Pro" w:hAnsi="Myriad Pro"/>
          <w:b/>
          <w:noProof/>
          <w:sz w:val="24"/>
          <w:szCs w:val="24"/>
        </w:rPr>
      </w:pPr>
      <w:r>
        <w:rPr>
          <w:rFonts w:ascii="Myriad Pro" w:hAnsi="Myriad Pro"/>
          <w:b/>
          <w:noProof/>
          <w:sz w:val="24"/>
          <w:szCs w:val="24"/>
        </w:rPr>
        <w:drawing>
          <wp:inline distT="0" distB="0" distL="0" distR="0">
            <wp:extent cx="5096325" cy="3657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3-2015.jpg"/>
                    <pic:cNvPicPr/>
                  </pic:nvPicPr>
                  <pic:blipFill>
                    <a:blip r:embed="rId10">
                      <a:extLst>
                        <a:ext uri="{28A0092B-C50C-407E-A947-70E740481C1C}">
                          <a14:useLocalDpi xmlns:a14="http://schemas.microsoft.com/office/drawing/2010/main" val="0"/>
                        </a:ext>
                      </a:extLst>
                    </a:blip>
                    <a:stretch>
                      <a:fillRect/>
                    </a:stretch>
                  </pic:blipFill>
                  <pic:spPr>
                    <a:xfrm>
                      <a:off x="0" y="0"/>
                      <a:ext cx="5096325" cy="3657600"/>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7C4642">
      <w:pPr>
        <w:rPr>
          <w:rFonts w:ascii="Myriad Pro" w:hAnsi="Myriad Pro"/>
          <w:sz w:val="24"/>
          <w:szCs w:val="24"/>
        </w:rPr>
      </w:pPr>
      <w:r>
        <w:rPr>
          <w:rFonts w:ascii="Myriad Pro" w:hAnsi="Myriad Pro"/>
          <w:noProof/>
          <w:sz w:val="24"/>
          <w:szCs w:val="24"/>
        </w:rPr>
        <w:drawing>
          <wp:inline distT="0" distB="0" distL="0" distR="0">
            <wp:extent cx="6359730" cy="356616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provider-3-2015.jpg"/>
                    <pic:cNvPicPr/>
                  </pic:nvPicPr>
                  <pic:blipFill>
                    <a:blip r:embed="rId11">
                      <a:extLst>
                        <a:ext uri="{28A0092B-C50C-407E-A947-70E740481C1C}">
                          <a14:useLocalDpi xmlns:a14="http://schemas.microsoft.com/office/drawing/2010/main" val="0"/>
                        </a:ext>
                      </a:extLst>
                    </a:blip>
                    <a:stretch>
                      <a:fillRect/>
                    </a:stretch>
                  </pic:blipFill>
                  <pic:spPr>
                    <a:xfrm>
                      <a:off x="0" y="0"/>
                      <a:ext cx="6359730" cy="3566160"/>
                    </a:xfrm>
                    <a:prstGeom prst="rect">
                      <a:avLst/>
                    </a:prstGeom>
                  </pic:spPr>
                </pic:pic>
              </a:graphicData>
            </a:graphic>
          </wp:inline>
        </w:drawing>
      </w:r>
    </w:p>
    <w:p w:rsidR="00E23FAD" w:rsidRDefault="00E23FAD"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7C4642" w:rsidRDefault="00E23FAD"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632D9CB5" wp14:editId="67E1CA15">
                <wp:simplePos x="0" y="0"/>
                <wp:positionH relativeFrom="column">
                  <wp:posOffset>3848100</wp:posOffset>
                </wp:positionH>
                <wp:positionV relativeFrom="paragraph">
                  <wp:posOffset>4728845</wp:posOffset>
                </wp:positionV>
                <wp:extent cx="187642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7C4642" w:rsidP="00A2599A">
                            <w:r>
                              <w:t>Forest View Elementary</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3pt;margin-top:372.35pt;width:14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" fillcolor="white [3201]" strokeweight=".5pt">
                <v:textbox>
                  <w:txbxContent>
                    <w:p w:rsidR="00A2599A" w:rsidRDefault="007C4642" w:rsidP="00A2599A">
                      <w:r>
                        <w:t>Forest View Elementary</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70F7EF5D" wp14:editId="72A6C322">
                <wp:simplePos x="0" y="0"/>
                <wp:positionH relativeFrom="column">
                  <wp:posOffset>3848100</wp:posOffset>
                </wp:positionH>
                <wp:positionV relativeFrom="paragraph">
                  <wp:posOffset>2671445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303pt;margin-top:210.3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" fillcolor="white [3201]" strokeweight=".5pt">
                <v:textbox>
                  <w:txbxContent>
                    <w:p w:rsidR="00A2599A" w:rsidRDefault="00A2599A" w:rsidP="00A2599A">
                      <w:r>
                        <w:t xml:space="preserve">Jackson High </w:t>
                      </w:r>
                    </w:p>
                  </w:txbxContent>
                </v:textbox>
              </v:shape>
            </w:pict>
          </mc:Fallback>
        </mc:AlternateContent>
      </w:r>
      <w:r w:rsidR="007C4642">
        <w:rPr>
          <w:rFonts w:ascii="Myriad Pro" w:hAnsi="Myriad Pro"/>
          <w:noProof/>
          <w:sz w:val="24"/>
          <w:szCs w:val="24"/>
        </w:rPr>
        <mc:AlternateContent>
          <mc:Choice Requires="wps">
            <w:drawing>
              <wp:anchor distT="0" distB="0" distL="114300" distR="114300" simplePos="0" relativeHeight="251659264" behindDoc="0" locked="0" layoutInCell="1" allowOverlap="1" wp14:anchorId="0298F567" wp14:editId="410B223F">
                <wp:simplePos x="0" y="0"/>
                <wp:positionH relativeFrom="column">
                  <wp:posOffset>3848100</wp:posOffset>
                </wp:positionH>
                <wp:positionV relativeFrom="paragraph">
                  <wp:posOffset>1957070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03pt;margin-top:154.1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J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7C4642">
        <w:rPr>
          <w:rFonts w:ascii="Myriad Pro" w:hAnsi="Myriad Pro"/>
          <w:noProof/>
          <w:sz w:val="24"/>
          <w:szCs w:val="24"/>
        </w:rPr>
        <w:drawing>
          <wp:inline distT="0" distB="0" distL="0" distR="0" wp14:anchorId="6A7AD04F" wp14:editId="0496506D">
            <wp:extent cx="3725450" cy="51339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3-2015.jpg"/>
                    <pic:cNvPicPr/>
                  </pic:nvPicPr>
                  <pic:blipFill>
                    <a:blip r:embed="rId12">
                      <a:extLst>
                        <a:ext uri="{28A0092B-C50C-407E-A947-70E740481C1C}">
                          <a14:useLocalDpi xmlns:a14="http://schemas.microsoft.com/office/drawing/2010/main" val="0"/>
                        </a:ext>
                      </a:extLst>
                    </a:blip>
                    <a:stretch>
                      <a:fillRect/>
                    </a:stretch>
                  </pic:blipFill>
                  <pic:spPr>
                    <a:xfrm>
                      <a:off x="0" y="0"/>
                      <a:ext cx="3727533" cy="5136846"/>
                    </a:xfrm>
                    <a:prstGeom prst="rect">
                      <a:avLst/>
                    </a:prstGeom>
                  </pic:spPr>
                </pic:pic>
              </a:graphicData>
            </a:graphic>
          </wp:inline>
        </w:drawing>
      </w:r>
    </w:p>
    <w:p w:rsidR="0030087D" w:rsidRDefault="0030087D">
      <w:pPr>
        <w:rPr>
          <w:rFonts w:ascii="Myriad Pro" w:hAnsi="Myriad Pro"/>
          <w:sz w:val="24"/>
          <w:szCs w:val="24"/>
        </w:rPr>
      </w:pPr>
      <w:r>
        <w:rPr>
          <w:rFonts w:ascii="Myriad Pro" w:hAnsi="Myriad Pro"/>
          <w:sz w:val="24"/>
          <w:szCs w:val="24"/>
        </w:rPr>
        <w:t xml:space="preserve">School Board   </w:t>
      </w:r>
      <w:r w:rsidR="00E8370E">
        <w:rPr>
          <w:rFonts w:ascii="Myriad Pro" w:hAnsi="Myriad Pro"/>
          <w:sz w:val="24"/>
          <w:szCs w:val="24"/>
        </w:rPr>
        <w:t>11</w:t>
      </w:r>
      <w:r w:rsidR="00B449D6">
        <w:rPr>
          <w:rFonts w:ascii="Myriad Pro" w:hAnsi="Myriad Pro"/>
          <w:sz w:val="24"/>
          <w:szCs w:val="24"/>
        </w:rPr>
        <w:t>4</w:t>
      </w:r>
      <w:r>
        <w:rPr>
          <w:rFonts w:ascii="Myriad Pro" w:hAnsi="Myriad Pro"/>
          <w:sz w:val="24"/>
          <w:szCs w:val="24"/>
        </w:rPr>
        <w:t xml:space="preserve"> unique page views, </w:t>
      </w:r>
      <w:r w:rsidR="00B449D6">
        <w:rPr>
          <w:rFonts w:ascii="Myriad Pro" w:hAnsi="Myriad Pro"/>
          <w:sz w:val="24"/>
          <w:szCs w:val="24"/>
        </w:rPr>
        <w:t>1</w:t>
      </w:r>
      <w:r w:rsidR="00E8370E">
        <w:rPr>
          <w:rFonts w:ascii="Myriad Pro" w:hAnsi="Myriad Pro"/>
          <w:sz w:val="24"/>
          <w:szCs w:val="24"/>
        </w:rPr>
        <w:t>:</w:t>
      </w:r>
      <w:r w:rsidR="00B449D6">
        <w:rPr>
          <w:rFonts w:ascii="Myriad Pro" w:hAnsi="Myriad Pro"/>
          <w:sz w:val="24"/>
          <w:szCs w:val="24"/>
        </w:rPr>
        <w:t>5</w:t>
      </w:r>
      <w:r w:rsidR="00E8370E">
        <w:rPr>
          <w:rFonts w:ascii="Myriad Pro" w:hAnsi="Myriad Pro"/>
          <w:sz w:val="24"/>
          <w:szCs w:val="24"/>
        </w:rPr>
        <w:t>0</w:t>
      </w:r>
    </w:p>
    <w:p w:rsidR="0030087D" w:rsidRDefault="0030087D" w:rsidP="0030087D">
      <w:pPr>
        <w:rPr>
          <w:rFonts w:ascii="Myriad Pro" w:hAnsi="Myriad Pro"/>
          <w:sz w:val="24"/>
          <w:szCs w:val="24"/>
        </w:rPr>
      </w:pPr>
      <w:r>
        <w:rPr>
          <w:rFonts w:ascii="Myriad Pro" w:hAnsi="Myriad Pro"/>
          <w:sz w:val="24"/>
          <w:szCs w:val="24"/>
        </w:rPr>
        <w:t xml:space="preserve">Superintendent </w:t>
      </w:r>
      <w:r w:rsidR="00B449D6">
        <w:rPr>
          <w:rFonts w:ascii="Myriad Pro" w:hAnsi="Myriad Pro"/>
          <w:sz w:val="24"/>
          <w:szCs w:val="24"/>
        </w:rPr>
        <w:t>95</w:t>
      </w:r>
      <w:r>
        <w:rPr>
          <w:rFonts w:ascii="Myriad Pro" w:hAnsi="Myriad Pro"/>
          <w:sz w:val="24"/>
          <w:szCs w:val="24"/>
        </w:rPr>
        <w:t xml:space="preserve"> unique page views, </w:t>
      </w:r>
      <w:r w:rsidR="00E8370E">
        <w:rPr>
          <w:rFonts w:ascii="Myriad Pro" w:hAnsi="Myriad Pro"/>
          <w:sz w:val="24"/>
          <w:szCs w:val="24"/>
        </w:rPr>
        <w:t>2</w:t>
      </w:r>
      <w:r>
        <w:rPr>
          <w:rFonts w:ascii="Myriad Pro" w:hAnsi="Myriad Pro"/>
          <w:sz w:val="24"/>
          <w:szCs w:val="24"/>
        </w:rPr>
        <w:t>:</w:t>
      </w:r>
      <w:r w:rsidR="00B449D6">
        <w:rPr>
          <w:rFonts w:ascii="Myriad Pro" w:hAnsi="Myriad Pro"/>
          <w:sz w:val="24"/>
          <w:szCs w:val="24"/>
        </w:rPr>
        <w:t>03</w:t>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12C04"/>
    <w:rsid w:val="00074C9C"/>
    <w:rsid w:val="000E5255"/>
    <w:rsid w:val="00135468"/>
    <w:rsid w:val="001B7501"/>
    <w:rsid w:val="00251F9A"/>
    <w:rsid w:val="002739D9"/>
    <w:rsid w:val="0030087D"/>
    <w:rsid w:val="00303C88"/>
    <w:rsid w:val="003606CD"/>
    <w:rsid w:val="003672D9"/>
    <w:rsid w:val="003D32D2"/>
    <w:rsid w:val="0041574D"/>
    <w:rsid w:val="004A588C"/>
    <w:rsid w:val="004E0CD0"/>
    <w:rsid w:val="005B42F1"/>
    <w:rsid w:val="005E3A9B"/>
    <w:rsid w:val="005E6099"/>
    <w:rsid w:val="005E6DD1"/>
    <w:rsid w:val="00645D39"/>
    <w:rsid w:val="00683BBD"/>
    <w:rsid w:val="00683FA6"/>
    <w:rsid w:val="006C1B4D"/>
    <w:rsid w:val="006C31A0"/>
    <w:rsid w:val="00760FB0"/>
    <w:rsid w:val="0076270A"/>
    <w:rsid w:val="007C4642"/>
    <w:rsid w:val="007E11FB"/>
    <w:rsid w:val="00896D86"/>
    <w:rsid w:val="008B3407"/>
    <w:rsid w:val="0093163C"/>
    <w:rsid w:val="00932AD3"/>
    <w:rsid w:val="009714A0"/>
    <w:rsid w:val="00986A27"/>
    <w:rsid w:val="00A2599A"/>
    <w:rsid w:val="00A4591F"/>
    <w:rsid w:val="00A6202A"/>
    <w:rsid w:val="00A65ADF"/>
    <w:rsid w:val="00AA581B"/>
    <w:rsid w:val="00AF74AD"/>
    <w:rsid w:val="00B327B8"/>
    <w:rsid w:val="00B449D6"/>
    <w:rsid w:val="00B82C7F"/>
    <w:rsid w:val="00B943B8"/>
    <w:rsid w:val="00BC5738"/>
    <w:rsid w:val="00C63E0F"/>
    <w:rsid w:val="00C64F53"/>
    <w:rsid w:val="00CC0317"/>
    <w:rsid w:val="00D85B10"/>
    <w:rsid w:val="00D865C7"/>
    <w:rsid w:val="00DB5A0F"/>
    <w:rsid w:val="00DE7B00"/>
    <w:rsid w:val="00E23FAD"/>
    <w:rsid w:val="00E42DDE"/>
    <w:rsid w:val="00E56921"/>
    <w:rsid w:val="00E8370E"/>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Words>
  <Characters>1163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Waggoner, Mary</cp:lastModifiedBy>
  <cp:revision>2</cp:revision>
  <dcterms:created xsi:type="dcterms:W3CDTF">2015-04-22T23:07:00Z</dcterms:created>
  <dcterms:modified xsi:type="dcterms:W3CDTF">2015-04-22T23:07:00Z</dcterms:modified>
</cp:coreProperties>
</file>