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040" w:rsidRPr="00650C08" w:rsidRDefault="007F3040" w:rsidP="007F3040">
      <w:pPr>
        <w:jc w:val="center"/>
        <w:rPr>
          <w:b/>
          <w:sz w:val="52"/>
          <w:szCs w:val="52"/>
        </w:rPr>
      </w:pPr>
      <w:r w:rsidRPr="00650C08">
        <w:rPr>
          <w:b/>
          <w:sz w:val="52"/>
          <w:szCs w:val="52"/>
        </w:rPr>
        <w:t>Port Gardner School</w:t>
      </w:r>
      <w:r>
        <w:rPr>
          <w:b/>
          <w:sz w:val="52"/>
          <w:szCs w:val="52"/>
        </w:rPr>
        <w:t>:</w:t>
      </w:r>
      <w:r w:rsidRPr="00650C08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an EPS Option</w:t>
      </w:r>
    </w:p>
    <w:p w:rsidR="007F3040" w:rsidRDefault="007F3040" w:rsidP="007F3040">
      <w:r>
        <w:t xml:space="preserve">Did you know that Port Gardner School was originally created in 2002 as a program within the Everett School District to meet the growing need for parents who wanted support and guidance in schooling their children at home? </w:t>
      </w:r>
    </w:p>
    <w:p w:rsidR="007F3040" w:rsidRDefault="007F3040" w:rsidP="007F3040">
      <w:pPr>
        <w:rPr>
          <w:b/>
        </w:rPr>
      </w:pPr>
      <w:r>
        <w:rPr>
          <w:b/>
        </w:rPr>
        <w:t xml:space="preserve">If you </w:t>
      </w:r>
      <w:r>
        <w:rPr>
          <w:b/>
        </w:rPr>
        <w:t>looking for educational</w:t>
      </w:r>
      <w:r>
        <w:rPr>
          <w:b/>
        </w:rPr>
        <w:t xml:space="preserve"> options other than a traditional classroom setting…   </w:t>
      </w:r>
    </w:p>
    <w:p w:rsidR="007F3040" w:rsidRDefault="007F3040" w:rsidP="007F3040">
      <w:r>
        <w:t>We would like to introduce our school and give you a quick reference sheet about our program.</w:t>
      </w:r>
    </w:p>
    <w:p w:rsidR="007F3040" w:rsidRDefault="007F3040" w:rsidP="007F3040">
      <w:pPr>
        <w:rPr>
          <w:b/>
        </w:rPr>
      </w:pPr>
      <w:r w:rsidRPr="004D6932">
        <w:rPr>
          <w:b/>
        </w:rPr>
        <w:t>Who we are:</w:t>
      </w:r>
      <w:r>
        <w:rPr>
          <w:b/>
        </w:rPr>
        <w:t xml:space="preserve"> </w:t>
      </w:r>
    </w:p>
    <w:p w:rsidR="007F3040" w:rsidRDefault="007F3040" w:rsidP="007F3040">
      <w:pPr>
        <w:pStyle w:val="ListParagraph"/>
        <w:numPr>
          <w:ilvl w:val="0"/>
          <w:numId w:val="1"/>
        </w:numPr>
      </w:pPr>
      <w:r w:rsidRPr="004D6932">
        <w:t>Port Gardner</w:t>
      </w:r>
      <w:r>
        <w:t xml:space="preserve"> School (PGS)</w:t>
      </w:r>
      <w:r w:rsidRPr="004D6932">
        <w:t xml:space="preserve"> is a</w:t>
      </w:r>
      <w:r>
        <w:t xml:space="preserve"> </w:t>
      </w:r>
      <w:r w:rsidRPr="004D6932">
        <w:t>Parent Partnership</w:t>
      </w:r>
      <w:r>
        <w:t xml:space="preserve"> for Kindergarten through 12</w:t>
      </w:r>
      <w:r w:rsidRPr="006A4CF1">
        <w:rPr>
          <w:vertAlign w:val="superscript"/>
        </w:rPr>
        <w:t>th</w:t>
      </w:r>
      <w:r>
        <w:t xml:space="preserve"> grade</w:t>
      </w:r>
      <w:r w:rsidRPr="006A4CF1">
        <w:t xml:space="preserve"> </w:t>
      </w:r>
      <w:r>
        <w:t xml:space="preserve">students who reside within the Everett School District.  </w:t>
      </w:r>
    </w:p>
    <w:p w:rsidR="007F3040" w:rsidRDefault="007F3040" w:rsidP="007F3040">
      <w:pPr>
        <w:pStyle w:val="ListParagraph"/>
        <w:numPr>
          <w:ilvl w:val="0"/>
          <w:numId w:val="1"/>
        </w:numPr>
      </w:pPr>
      <w:r>
        <w:t xml:space="preserve">PGS students are Everett Public School students meeting the same standards as traditional schools.  </w:t>
      </w:r>
    </w:p>
    <w:p w:rsidR="007F3040" w:rsidRDefault="007F3040" w:rsidP="007F3040">
      <w:pPr>
        <w:pStyle w:val="ListParagraph"/>
        <w:numPr>
          <w:ilvl w:val="0"/>
          <w:numId w:val="1"/>
        </w:numPr>
      </w:pPr>
      <w:r>
        <w:t xml:space="preserve">Each student is assigned an EPS certificated teacher as an advisor and together with the </w:t>
      </w:r>
      <w:r w:rsidR="00376932">
        <w:t>parent-educator;</w:t>
      </w:r>
      <w:r>
        <w:t xml:space="preserve"> an individualized learning plan is developed.  </w:t>
      </w:r>
    </w:p>
    <w:p w:rsidR="007F3040" w:rsidRDefault="007F3040" w:rsidP="007F3040">
      <w:pPr>
        <w:pStyle w:val="ListParagraph"/>
        <w:numPr>
          <w:ilvl w:val="0"/>
          <w:numId w:val="1"/>
        </w:numPr>
      </w:pPr>
      <w:r>
        <w:t xml:space="preserve">Students are taught part time at home by a qualified parent-educator and part time on the PGS campus by certificated teachers. </w:t>
      </w:r>
    </w:p>
    <w:p w:rsidR="007F3040" w:rsidRDefault="007F3040" w:rsidP="007F3040">
      <w:pPr>
        <w:pStyle w:val="ListParagraph"/>
        <w:numPr>
          <w:ilvl w:val="0"/>
          <w:numId w:val="1"/>
        </w:numPr>
      </w:pPr>
      <w:r>
        <w:t>PGS students participate in district and state assessments.</w:t>
      </w:r>
    </w:p>
    <w:p w:rsidR="007F3040" w:rsidRDefault="007F3040" w:rsidP="007F3040">
      <w:pPr>
        <w:rPr>
          <w:b/>
        </w:rPr>
      </w:pPr>
      <w:r>
        <w:rPr>
          <w:b/>
        </w:rPr>
        <w:t>When can students enroll:</w:t>
      </w:r>
    </w:p>
    <w:p w:rsidR="007F3040" w:rsidRDefault="007F3040" w:rsidP="007F3040">
      <w:pPr>
        <w:pStyle w:val="ListParagraph"/>
        <w:numPr>
          <w:ilvl w:val="0"/>
          <w:numId w:val="2"/>
        </w:numPr>
      </w:pPr>
      <w:r w:rsidRPr="00CB0188">
        <w:t>We</w:t>
      </w:r>
      <w:r>
        <w:t xml:space="preserve"> enroll at the beginning of each semester.</w:t>
      </w:r>
    </w:p>
    <w:p w:rsidR="007F3040" w:rsidRPr="00CB0188" w:rsidRDefault="007F3040" w:rsidP="007F3040">
      <w:pPr>
        <w:pStyle w:val="ListParagraph"/>
        <w:numPr>
          <w:ilvl w:val="0"/>
          <w:numId w:val="2"/>
        </w:numPr>
      </w:pPr>
      <w:r>
        <w:t>Enrollment paperwork must be in place at</w:t>
      </w:r>
      <w:r w:rsidRPr="00CB0188">
        <w:t xml:space="preserve"> least two weeks prior to the beginning of the school year or semester.</w:t>
      </w:r>
    </w:p>
    <w:p w:rsidR="007F3040" w:rsidRPr="00FA0E43" w:rsidRDefault="007F3040" w:rsidP="007F3040">
      <w:pPr>
        <w:rPr>
          <w:b/>
        </w:rPr>
      </w:pPr>
      <w:r w:rsidRPr="00FA0E43">
        <w:rPr>
          <w:b/>
        </w:rPr>
        <w:t>FAQ’s:</w:t>
      </w:r>
    </w:p>
    <w:p w:rsidR="007F3040" w:rsidRDefault="007F3040" w:rsidP="007F3040">
      <w:r w:rsidRPr="00FA0E43">
        <w:rPr>
          <w:b/>
        </w:rPr>
        <w:t>Q:</w:t>
      </w:r>
      <w:r>
        <w:tab/>
        <w:t>Can a student take a few classes at their neighborhood school and still attend PGS?</w:t>
      </w:r>
    </w:p>
    <w:p w:rsidR="007F3040" w:rsidRDefault="007F3040" w:rsidP="007F3040">
      <w:pPr>
        <w:ind w:left="720" w:hanging="720"/>
      </w:pPr>
      <w:r w:rsidRPr="00FA0E43">
        <w:rPr>
          <w:b/>
        </w:rPr>
        <w:t>A:</w:t>
      </w:r>
      <w:r>
        <w:tab/>
        <w:t>Yes, as a Shared Student:  If scheduling allows, students can elect to be enrolled part time at their neighborhood ESD school and part time at PGS.</w:t>
      </w:r>
    </w:p>
    <w:p w:rsidR="007F3040" w:rsidRDefault="007F3040" w:rsidP="007F3040">
      <w:r w:rsidRPr="00FA0E43">
        <w:rPr>
          <w:b/>
        </w:rPr>
        <w:t>Q:</w:t>
      </w:r>
      <w:r>
        <w:tab/>
        <w:t>Can PGS students participate in extracurricular activities?</w:t>
      </w:r>
    </w:p>
    <w:p w:rsidR="007F3040" w:rsidRDefault="007F3040" w:rsidP="007F3040">
      <w:pPr>
        <w:ind w:left="720" w:hanging="720"/>
      </w:pPr>
      <w:r w:rsidRPr="00FA0E43">
        <w:rPr>
          <w:b/>
        </w:rPr>
        <w:t>A:</w:t>
      </w:r>
      <w:r>
        <w:tab/>
        <w:t xml:space="preserve">Yes, PGS students are allowed to participate in extracurricular activities, clubs, sports, etc. at their neighborhood school. (They have the same requirements of grade checks, ASB cards etc.) </w:t>
      </w:r>
    </w:p>
    <w:p w:rsidR="007F3040" w:rsidRDefault="007F3040" w:rsidP="007F3040">
      <w:pPr>
        <w:ind w:left="720" w:hanging="720"/>
      </w:pPr>
      <w:r>
        <w:rPr>
          <w:b/>
        </w:rPr>
        <w:t>Q:</w:t>
      </w:r>
      <w:r>
        <w:tab/>
        <w:t>Where is PGS located?</w:t>
      </w:r>
    </w:p>
    <w:p w:rsidR="007F3040" w:rsidRDefault="007F3040" w:rsidP="007F3040">
      <w:pPr>
        <w:ind w:left="720" w:hanging="720"/>
      </w:pPr>
      <w:r>
        <w:rPr>
          <w:b/>
        </w:rPr>
        <w:t>A:</w:t>
      </w:r>
      <w:r>
        <w:tab/>
        <w:t>We reside on the same campus as Sequoia High School and Online High School on the corner of 35</w:t>
      </w:r>
      <w:r w:rsidRPr="00236784">
        <w:rPr>
          <w:vertAlign w:val="superscript"/>
        </w:rPr>
        <w:t>th</w:t>
      </w:r>
      <w:r>
        <w:t xml:space="preserve"> &amp; Rucker in Everett.  </w:t>
      </w:r>
    </w:p>
    <w:p w:rsidR="007F3040" w:rsidRDefault="007F3040" w:rsidP="007F3040">
      <w:pPr>
        <w:ind w:left="720" w:hanging="720"/>
      </w:pPr>
      <w:r>
        <w:rPr>
          <w:b/>
        </w:rPr>
        <w:t>Q:</w:t>
      </w:r>
      <w:r>
        <w:tab/>
        <w:t>Can students with an IEP attend PGS?</w:t>
      </w:r>
    </w:p>
    <w:p w:rsidR="002C5040" w:rsidRDefault="007F3040" w:rsidP="007F3040">
      <w:pPr>
        <w:ind w:left="720" w:hanging="720"/>
      </w:pPr>
      <w:r>
        <w:rPr>
          <w:b/>
        </w:rPr>
        <w:t>A:</w:t>
      </w:r>
      <w:r>
        <w:tab/>
        <w:t>The student’s IEP or special accommodations is reviewed by the SPED Team before enrollment can be c</w:t>
      </w:r>
      <w:bookmarkStart w:id="0" w:name="_GoBack"/>
      <w:bookmarkEnd w:id="0"/>
      <w:r>
        <w:t>onsidered.</w:t>
      </w:r>
      <w:r w:rsidRPr="000061E4">
        <w:t xml:space="preserve"> </w:t>
      </w:r>
      <w:r>
        <w:t xml:space="preserve">PGS is not set up to meet all school-related student services. </w:t>
      </w:r>
    </w:p>
    <w:sectPr w:rsidR="002C5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20AD6"/>
    <w:multiLevelType w:val="hybridMultilevel"/>
    <w:tmpl w:val="AE7ECE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B2987"/>
    <w:multiLevelType w:val="hybridMultilevel"/>
    <w:tmpl w:val="B9B4C8E0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40"/>
    <w:rsid w:val="002C5040"/>
    <w:rsid w:val="00376932"/>
    <w:rsid w:val="007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C0D4A"/>
  <w15:chartTrackingRefBased/>
  <w15:docId w15:val="{0806C8D4-4C74-41F4-AE97-00BF0666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Goodman, Kristin S.</dc:creator>
  <cp:keywords/>
  <dc:description/>
  <cp:lastModifiedBy>Goodman, Kristin S.</cp:lastModifiedBy>
  <cp:revision>2</cp:revision>
  <dcterms:created xsi:type="dcterms:W3CDTF">2019-03-27T21:49:00Z</dcterms:created>
  <dcterms:modified xsi:type="dcterms:W3CDTF">2019-03-27T21:49:00Z</dcterms:modified>
</cp:coreProperties>
</file>