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74FB" w14:textId="70B277C2" w:rsidR="00D361B6" w:rsidRDefault="00D361B6">
      <w:bookmarkStart w:id="0" w:name="_GoBack"/>
      <w:bookmarkEnd w:id="0"/>
    </w:p>
    <w:p w14:paraId="09A93CAC" w14:textId="3CA2573B" w:rsidR="008A0A8E" w:rsidRDefault="000A170B">
      <w:pPr>
        <w:rPr>
          <w:b/>
          <w:bCs/>
        </w:rPr>
      </w:pPr>
      <w:r>
        <w:rPr>
          <w:b/>
          <w:bCs/>
        </w:rPr>
        <w:t>Preparing for the Assessment</w:t>
      </w:r>
    </w:p>
    <w:p w14:paraId="3AF956B0" w14:textId="44BE67A3" w:rsidR="000A170B" w:rsidRDefault="000A170B" w:rsidP="000A170B">
      <w:pPr>
        <w:pStyle w:val="ListParagraph"/>
        <w:numPr>
          <w:ilvl w:val="0"/>
          <w:numId w:val="1"/>
        </w:numPr>
      </w:pPr>
      <w:r>
        <w:t>Read and review following materials:</w:t>
      </w:r>
    </w:p>
    <w:p w14:paraId="5D2E3AFF" w14:textId="1966D848" w:rsidR="000A170B" w:rsidRDefault="000A170B" w:rsidP="000A170B">
      <w:pPr>
        <w:pStyle w:val="ListParagraph"/>
        <w:numPr>
          <w:ilvl w:val="1"/>
          <w:numId w:val="1"/>
        </w:numPr>
      </w:pPr>
      <w:r>
        <w:t>Section 7 of WIDA Test Administration Manual</w:t>
      </w:r>
    </w:p>
    <w:p w14:paraId="1983F7F5" w14:textId="15FE31BD" w:rsidR="000A170B" w:rsidRDefault="000A170B" w:rsidP="000A170B">
      <w:pPr>
        <w:pStyle w:val="ListParagraph"/>
        <w:numPr>
          <w:ilvl w:val="1"/>
          <w:numId w:val="1"/>
        </w:numPr>
      </w:pPr>
      <w:r>
        <w:t xml:space="preserve">WIDA training for </w:t>
      </w:r>
      <w:r w:rsidR="008A26F7">
        <w:t>TAs PowerPoint</w:t>
      </w:r>
    </w:p>
    <w:p w14:paraId="53C6EE7C" w14:textId="1FC693F7" w:rsidR="008A26F7" w:rsidRDefault="008A26F7" w:rsidP="008A26F7">
      <w:pPr>
        <w:pStyle w:val="ListParagraph"/>
        <w:numPr>
          <w:ilvl w:val="0"/>
          <w:numId w:val="1"/>
        </w:numPr>
      </w:pPr>
      <w:r>
        <w:t>Designate a quiet, familiar space to comfortably accommodate the student, yourself, and test materials</w:t>
      </w:r>
    </w:p>
    <w:p w14:paraId="20271F55" w14:textId="1D5F6355" w:rsidR="008A26F7" w:rsidRDefault="008A26F7" w:rsidP="008A26F7">
      <w:pPr>
        <w:pStyle w:val="ListParagraph"/>
        <w:numPr>
          <w:ilvl w:val="1"/>
          <w:numId w:val="1"/>
        </w:numPr>
      </w:pPr>
      <w:r>
        <w:t>You can sit across from the student, at a 45-degree angle, or on the same side</w:t>
      </w:r>
    </w:p>
    <w:p w14:paraId="6C1AC55F" w14:textId="1C8932AD" w:rsidR="008A26F7" w:rsidRDefault="008A26F7" w:rsidP="008A26F7">
      <w:pPr>
        <w:pStyle w:val="ListParagraph"/>
        <w:numPr>
          <w:ilvl w:val="1"/>
          <w:numId w:val="1"/>
        </w:numPr>
      </w:pPr>
      <w:r>
        <w:t xml:space="preserve">If </w:t>
      </w:r>
      <w:r w:rsidR="001965AC">
        <w:t>student uses assistive technology, have them available in testing location</w:t>
      </w:r>
    </w:p>
    <w:p w14:paraId="5669CEAB" w14:textId="19AFC6AE" w:rsidR="001965AC" w:rsidRDefault="001965AC" w:rsidP="008A26F7">
      <w:pPr>
        <w:pStyle w:val="ListParagraph"/>
        <w:numPr>
          <w:ilvl w:val="1"/>
          <w:numId w:val="1"/>
        </w:numPr>
      </w:pPr>
      <w:r>
        <w:t>Have one #2 pencil for yourself, and whatever preferred writing instrument for the student</w:t>
      </w:r>
    </w:p>
    <w:p w14:paraId="0765C9E5" w14:textId="4B7DD5EE" w:rsidR="001965AC" w:rsidRDefault="001965AC" w:rsidP="008A26F7">
      <w:pPr>
        <w:pStyle w:val="ListParagraph"/>
        <w:numPr>
          <w:ilvl w:val="1"/>
          <w:numId w:val="1"/>
        </w:numPr>
      </w:pPr>
      <w:r>
        <w:t>Post ‘Do Not Disturb: Testing’ sign on the outside of the testing space on test days</w:t>
      </w:r>
    </w:p>
    <w:p w14:paraId="3584EC58" w14:textId="5CE7A541" w:rsidR="00D674CE" w:rsidRDefault="00D409CE" w:rsidP="00D409CE">
      <w:pPr>
        <w:pStyle w:val="ListParagraph"/>
        <w:numPr>
          <w:ilvl w:val="0"/>
          <w:numId w:val="1"/>
        </w:numPr>
        <w:ind w:right="-270"/>
      </w:pPr>
      <w:r>
        <w:t xml:space="preserve">OPTIONAL: </w:t>
      </w:r>
      <w:r w:rsidR="00BE1994">
        <w:t>Adapt Materials from the Listening, Reading, and Speaking Test booklet</w:t>
      </w:r>
      <w:r>
        <w:t xml:space="preserve"> </w:t>
      </w:r>
      <w:r w:rsidR="006F0F47">
        <w:t>(if necessary)</w:t>
      </w:r>
    </w:p>
    <w:p w14:paraId="48F299A4" w14:textId="145DE331" w:rsidR="00BE1994" w:rsidRDefault="00BE1994" w:rsidP="00BE1994">
      <w:pPr>
        <w:pStyle w:val="ListParagraph"/>
        <w:numPr>
          <w:ilvl w:val="1"/>
          <w:numId w:val="1"/>
        </w:numPr>
      </w:pPr>
      <w:r>
        <w:t>Cut apart booklet to use the graphics in order to provide individualized supports to meet student needs</w:t>
      </w:r>
    </w:p>
    <w:p w14:paraId="70E192C2" w14:textId="1DD9F31D" w:rsidR="00BE1994" w:rsidRDefault="00BE1994" w:rsidP="00BE1994">
      <w:pPr>
        <w:pStyle w:val="ListParagraph"/>
        <w:numPr>
          <w:ilvl w:val="2"/>
          <w:numId w:val="1"/>
        </w:numPr>
      </w:pPr>
      <w:r>
        <w:t>Attach to an eye gaze board</w:t>
      </w:r>
    </w:p>
    <w:p w14:paraId="4D50515D" w14:textId="77B9E2B8" w:rsidR="0043770E" w:rsidRDefault="00691A76" w:rsidP="00BE1994">
      <w:pPr>
        <w:pStyle w:val="ListParagraph"/>
        <w:numPr>
          <w:ilvl w:val="2"/>
          <w:numId w:val="1"/>
        </w:numPr>
      </w:pPr>
      <w:r>
        <w:t>Mount on foam core or blocks to add depth</w:t>
      </w:r>
    </w:p>
    <w:p w14:paraId="313B997E" w14:textId="3688BD28" w:rsidR="00691A76" w:rsidRDefault="00691A76" w:rsidP="00691A76">
      <w:pPr>
        <w:pStyle w:val="ListParagraph"/>
        <w:numPr>
          <w:ilvl w:val="1"/>
          <w:numId w:val="1"/>
        </w:numPr>
      </w:pPr>
      <w:r>
        <w:t>Disassembled pieces must be kept in a large manila envelope labeled with the student’s name and bar code from the back of the book</w:t>
      </w:r>
    </w:p>
    <w:p w14:paraId="02369913" w14:textId="5AFFC643" w:rsidR="001965AC" w:rsidRDefault="001965AC" w:rsidP="001965AC"/>
    <w:p w14:paraId="2165DADF" w14:textId="5188E698" w:rsidR="001965AC" w:rsidRDefault="00EC284B" w:rsidP="001965AC">
      <w:pPr>
        <w:rPr>
          <w:b/>
          <w:bCs/>
        </w:rPr>
      </w:pPr>
      <w:r>
        <w:rPr>
          <w:b/>
          <w:bCs/>
        </w:rPr>
        <w:t>Test Administration</w:t>
      </w:r>
    </w:p>
    <w:p w14:paraId="54169794" w14:textId="595AB131" w:rsidR="001965AC" w:rsidRDefault="008E6F7A" w:rsidP="001965AC">
      <w:pPr>
        <w:pStyle w:val="ListParagraph"/>
        <w:numPr>
          <w:ilvl w:val="0"/>
          <w:numId w:val="2"/>
        </w:numPr>
      </w:pPr>
      <w:r>
        <w:t>Check to ensure the name of the student you are testing matches the pre-ID label on the Student Response Booklet</w:t>
      </w:r>
    </w:p>
    <w:p w14:paraId="074C79FF" w14:textId="12E89B44" w:rsidR="00921A3E" w:rsidRDefault="00921A3E" w:rsidP="001965AC">
      <w:pPr>
        <w:pStyle w:val="ListParagraph"/>
        <w:numPr>
          <w:ilvl w:val="0"/>
          <w:numId w:val="2"/>
        </w:numPr>
      </w:pPr>
      <w:r>
        <w:t>Write/bubble in the date the test was administered on the front cover of the Student Response Booklet</w:t>
      </w:r>
    </w:p>
    <w:p w14:paraId="5ABCA1FD" w14:textId="493BBDAF" w:rsidR="005A6718" w:rsidRDefault="00921A3E" w:rsidP="001965AC">
      <w:pPr>
        <w:pStyle w:val="ListParagraph"/>
        <w:numPr>
          <w:ilvl w:val="0"/>
          <w:numId w:val="2"/>
        </w:numPr>
      </w:pPr>
      <w:r>
        <w:t xml:space="preserve">Complete information on </w:t>
      </w:r>
      <w:r w:rsidR="00D409CE">
        <w:t>Test Administration Information</w:t>
      </w:r>
      <w:r>
        <w:t xml:space="preserve"> of the Student Response Booklet</w:t>
      </w:r>
    </w:p>
    <w:p w14:paraId="3C350702" w14:textId="72CB3E61" w:rsidR="00921A3E" w:rsidRDefault="00921A3E" w:rsidP="00921A3E">
      <w:pPr>
        <w:pStyle w:val="ListParagraph"/>
        <w:numPr>
          <w:ilvl w:val="1"/>
          <w:numId w:val="2"/>
        </w:numPr>
      </w:pPr>
      <w:r>
        <w:t>Answer questions to the best of your ability</w:t>
      </w:r>
    </w:p>
    <w:p w14:paraId="7A250C11" w14:textId="2FE5A277" w:rsidR="00372D3F" w:rsidRDefault="004A017C" w:rsidP="00372D3F">
      <w:pPr>
        <w:pStyle w:val="ListParagraph"/>
        <w:numPr>
          <w:ilvl w:val="0"/>
          <w:numId w:val="2"/>
        </w:numPr>
      </w:pPr>
      <w:r>
        <w:t>The Test Administrator’s Script includes all the test to be read aloud to students during administration, as well as directions that should be read silently to help guide the TA.</w:t>
      </w:r>
    </w:p>
    <w:p w14:paraId="17968B65" w14:textId="196F640B" w:rsidR="004A017C" w:rsidRPr="004A017C" w:rsidRDefault="004A017C" w:rsidP="004A017C">
      <w:pPr>
        <w:pStyle w:val="ListParagraph"/>
        <w:numPr>
          <w:ilvl w:val="1"/>
          <w:numId w:val="2"/>
        </w:numPr>
      </w:pPr>
      <w:r>
        <w:t xml:space="preserve">Read aloud all text in </w:t>
      </w:r>
      <w:r w:rsidRPr="004A017C">
        <w:rPr>
          <w:b/>
          <w:bCs/>
        </w:rPr>
        <w:t>black bold</w:t>
      </w:r>
    </w:p>
    <w:p w14:paraId="615DB720" w14:textId="524A473F" w:rsidR="004A017C" w:rsidRDefault="004A017C" w:rsidP="004A017C">
      <w:pPr>
        <w:pStyle w:val="ListParagraph"/>
        <w:numPr>
          <w:ilvl w:val="1"/>
          <w:numId w:val="2"/>
        </w:numPr>
      </w:pPr>
      <w:r>
        <w:t>Regular text should not be read aloud; it is there to help guide the TA through the test session</w:t>
      </w:r>
    </w:p>
    <w:p w14:paraId="069C2B3C" w14:textId="0C0333DB" w:rsidR="004A017C" w:rsidRDefault="004A017C" w:rsidP="004A017C">
      <w:pPr>
        <w:pStyle w:val="ListParagraph"/>
        <w:numPr>
          <w:ilvl w:val="1"/>
          <w:numId w:val="2"/>
        </w:numPr>
      </w:pPr>
      <w:r>
        <w:t>Words may be underlined for emphasis, adjust your intonation accordingly</w:t>
      </w:r>
    </w:p>
    <w:p w14:paraId="71E91BD7" w14:textId="116AC24F" w:rsidR="004A017C" w:rsidRDefault="004A017C" w:rsidP="004A017C"/>
    <w:p w14:paraId="47AD079F" w14:textId="20377BA0" w:rsidR="004A017C" w:rsidRPr="00875005" w:rsidRDefault="004A017C" w:rsidP="004A017C">
      <w:pPr>
        <w:rPr>
          <w:b/>
          <w:bCs/>
        </w:rPr>
      </w:pPr>
      <w:r w:rsidRPr="00875005">
        <w:rPr>
          <w:b/>
          <w:bCs/>
        </w:rPr>
        <w:t>After Test Administration</w:t>
      </w:r>
    </w:p>
    <w:p w14:paraId="0B8E6838" w14:textId="59707745" w:rsidR="004A017C" w:rsidRDefault="004A017C" w:rsidP="004A017C">
      <w:pPr>
        <w:pStyle w:val="ListParagraph"/>
        <w:numPr>
          <w:ilvl w:val="0"/>
          <w:numId w:val="3"/>
        </w:numPr>
      </w:pPr>
      <w:r>
        <w:t>Collect all material, both used and unused</w:t>
      </w:r>
    </w:p>
    <w:p w14:paraId="4A9C6503" w14:textId="0760F6B2" w:rsidR="004A017C" w:rsidRDefault="004A017C" w:rsidP="004A017C">
      <w:pPr>
        <w:pStyle w:val="ListParagraph"/>
        <w:numPr>
          <w:ilvl w:val="0"/>
          <w:numId w:val="3"/>
        </w:numPr>
      </w:pPr>
      <w:r>
        <w:t>Confirm all necessary labels and student information is correctly filled out</w:t>
      </w:r>
    </w:p>
    <w:p w14:paraId="2DE4C2C9" w14:textId="58F675AD" w:rsidR="00875005" w:rsidRDefault="00875005" w:rsidP="00875005">
      <w:pPr>
        <w:pStyle w:val="ListParagraph"/>
        <w:numPr>
          <w:ilvl w:val="1"/>
          <w:numId w:val="3"/>
        </w:numPr>
      </w:pPr>
      <w:r>
        <w:t>If the booklet has a pre-ID label already attached, you only need to fill out the test date information on the front cover</w:t>
      </w:r>
    </w:p>
    <w:p w14:paraId="084BF588" w14:textId="020D4298" w:rsidR="00875005" w:rsidRDefault="00875005" w:rsidP="00875005">
      <w:pPr>
        <w:pStyle w:val="ListParagraph"/>
        <w:numPr>
          <w:ilvl w:val="1"/>
          <w:numId w:val="3"/>
        </w:numPr>
      </w:pPr>
      <w:r>
        <w:lastRenderedPageBreak/>
        <w:t>If there is no pre-ID label, fill out the student name and test date information on the front cover, as well as the student ID number on the back page.</w:t>
      </w:r>
    </w:p>
    <w:p w14:paraId="51C08567" w14:textId="678E56F4" w:rsidR="00875005" w:rsidRDefault="00875005" w:rsidP="00875005">
      <w:pPr>
        <w:pStyle w:val="ListParagraph"/>
        <w:numPr>
          <w:ilvl w:val="0"/>
          <w:numId w:val="3"/>
        </w:numPr>
      </w:pPr>
      <w:r>
        <w:t>Dispose of any scratch paper that was used, do not leave it in the Student Response Booklet.</w:t>
      </w:r>
    </w:p>
    <w:p w14:paraId="5AAAAB67" w14:textId="42AB5994" w:rsidR="00875005" w:rsidRPr="001965AC" w:rsidRDefault="00875005" w:rsidP="00875005">
      <w:pPr>
        <w:pStyle w:val="ListParagraph"/>
        <w:numPr>
          <w:ilvl w:val="0"/>
          <w:numId w:val="3"/>
        </w:numPr>
      </w:pPr>
      <w:r>
        <w:t>Return all test materials to the school coordinator after each test session, or securely store materials until they can be collected.</w:t>
      </w:r>
    </w:p>
    <w:sectPr w:rsidR="00875005" w:rsidRPr="00196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2BD0E" w14:textId="77777777" w:rsidR="008A0A8E" w:rsidRDefault="008A0A8E" w:rsidP="008A0A8E">
      <w:pPr>
        <w:spacing w:after="0" w:line="240" w:lineRule="auto"/>
      </w:pPr>
      <w:r>
        <w:separator/>
      </w:r>
    </w:p>
  </w:endnote>
  <w:endnote w:type="continuationSeparator" w:id="0">
    <w:p w14:paraId="27ECD056" w14:textId="77777777" w:rsidR="008A0A8E" w:rsidRDefault="008A0A8E" w:rsidP="008A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C6EE" w14:textId="77777777" w:rsidR="00A70BF1" w:rsidRDefault="00A70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38279" w14:textId="77777777" w:rsidR="00A70BF1" w:rsidRDefault="00A70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1102" w14:textId="77777777" w:rsidR="00A70BF1" w:rsidRDefault="00A70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F1264" w14:textId="77777777" w:rsidR="008A0A8E" w:rsidRDefault="008A0A8E" w:rsidP="008A0A8E">
      <w:pPr>
        <w:spacing w:after="0" w:line="240" w:lineRule="auto"/>
      </w:pPr>
      <w:r>
        <w:separator/>
      </w:r>
    </w:p>
  </w:footnote>
  <w:footnote w:type="continuationSeparator" w:id="0">
    <w:p w14:paraId="641776CC" w14:textId="77777777" w:rsidR="008A0A8E" w:rsidRDefault="008A0A8E" w:rsidP="008A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575F" w14:textId="77777777" w:rsidR="00A70BF1" w:rsidRDefault="00A70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FAD5" w14:textId="1C75C578" w:rsidR="008A0A8E" w:rsidRPr="008A0A8E" w:rsidRDefault="00A70BF1">
    <w:pPr>
      <w:pStyle w:val="Header"/>
      <w:rPr>
        <w:sz w:val="56"/>
        <w:szCs w:val="56"/>
      </w:rPr>
    </w:pPr>
    <w:sdt>
      <w:sdtPr>
        <w:rPr>
          <w:sz w:val="56"/>
          <w:szCs w:val="56"/>
        </w:rPr>
        <w:id w:val="1077874225"/>
        <w:docPartObj>
          <w:docPartGallery w:val="Watermarks"/>
          <w:docPartUnique/>
        </w:docPartObj>
      </w:sdtPr>
      <w:sdtContent>
        <w:r w:rsidRPr="00A70BF1">
          <w:rPr>
            <w:noProof/>
            <w:sz w:val="56"/>
            <w:szCs w:val="56"/>
          </w:rPr>
          <w:pict w14:anchorId="43A612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0A8E">
      <w:rPr>
        <w:sz w:val="56"/>
        <w:szCs w:val="56"/>
      </w:rPr>
      <w:t>WIDA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F26E" w14:textId="77777777" w:rsidR="00A70BF1" w:rsidRDefault="00A70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93B"/>
    <w:multiLevelType w:val="hybridMultilevel"/>
    <w:tmpl w:val="7A989848"/>
    <w:lvl w:ilvl="0" w:tplc="BD3E85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C75A6"/>
    <w:multiLevelType w:val="hybridMultilevel"/>
    <w:tmpl w:val="6C963BEA"/>
    <w:lvl w:ilvl="0" w:tplc="BD3E85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458B"/>
    <w:multiLevelType w:val="hybridMultilevel"/>
    <w:tmpl w:val="33CEEF60"/>
    <w:lvl w:ilvl="0" w:tplc="BD3E85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8E"/>
    <w:rsid w:val="000A170B"/>
    <w:rsid w:val="001526CD"/>
    <w:rsid w:val="001965AC"/>
    <w:rsid w:val="00372D3F"/>
    <w:rsid w:val="0043770E"/>
    <w:rsid w:val="004A017C"/>
    <w:rsid w:val="005A6718"/>
    <w:rsid w:val="00691A76"/>
    <w:rsid w:val="006F0F47"/>
    <w:rsid w:val="00803402"/>
    <w:rsid w:val="00875005"/>
    <w:rsid w:val="008A0A8E"/>
    <w:rsid w:val="008A26F7"/>
    <w:rsid w:val="008E6F7A"/>
    <w:rsid w:val="00921A3E"/>
    <w:rsid w:val="00937B30"/>
    <w:rsid w:val="00A70BF1"/>
    <w:rsid w:val="00B636CD"/>
    <w:rsid w:val="00BE1994"/>
    <w:rsid w:val="00D361B6"/>
    <w:rsid w:val="00D409CE"/>
    <w:rsid w:val="00D674CE"/>
    <w:rsid w:val="00EC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960AFE"/>
  <w15:chartTrackingRefBased/>
  <w15:docId w15:val="{86133060-67D8-4988-BC97-6EEBBFA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803402"/>
    <w:rPr>
      <w:rFonts w:asciiTheme="minorHAnsi" w:hAnsiTheme="minorHAnsi"/>
      <w:color w:val="323E4F" w:themeColor="text2" w:themeShade="BF"/>
      <w:sz w:val="22"/>
    </w:rPr>
  </w:style>
  <w:style w:type="character" w:customStyle="1" w:styleId="Style2">
    <w:name w:val="Style2"/>
    <w:basedOn w:val="DefaultParagraphFont"/>
    <w:uiPriority w:val="1"/>
    <w:rsid w:val="00937B30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8A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A8E"/>
  </w:style>
  <w:style w:type="paragraph" w:styleId="Footer">
    <w:name w:val="footer"/>
    <w:basedOn w:val="Normal"/>
    <w:link w:val="FooterChar"/>
    <w:uiPriority w:val="99"/>
    <w:unhideWhenUsed/>
    <w:rsid w:val="008A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A8E"/>
  </w:style>
  <w:style w:type="paragraph" w:styleId="ListParagraph">
    <w:name w:val="List Paragraph"/>
    <w:basedOn w:val="Normal"/>
    <w:uiPriority w:val="34"/>
    <w:qFormat/>
    <w:rsid w:val="000A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Schiessl, Annalise</dc:creator>
  <cp:keywords/>
  <dc:description/>
  <cp:lastModifiedBy>Schiessl, Annalise</cp:lastModifiedBy>
  <cp:revision>9</cp:revision>
  <dcterms:created xsi:type="dcterms:W3CDTF">2020-10-28T14:16:00Z</dcterms:created>
  <dcterms:modified xsi:type="dcterms:W3CDTF">2020-11-02T22:26:00Z</dcterms:modified>
</cp:coreProperties>
</file>