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45F97" w14:textId="1155157C" w:rsidR="00E533A7" w:rsidRPr="001B0A5F" w:rsidRDefault="00911AD0" w:rsidP="00F365AF">
      <w:pPr>
        <w:pStyle w:val="Heading1"/>
        <w:jc w:val="center"/>
        <w:rPr>
          <w:sz w:val="32"/>
          <w:szCs w:val="32"/>
        </w:rPr>
      </w:pPr>
      <w:bookmarkStart w:id="0" w:name="_rzu489lku56j" w:colFirst="0" w:colLast="0"/>
      <w:bookmarkEnd w:id="0"/>
      <w:r w:rsidRPr="001B0A5F">
        <w:rPr>
          <w:sz w:val="32"/>
          <w:szCs w:val="32"/>
        </w:rPr>
        <w:t>Student Surveys</w:t>
      </w:r>
    </w:p>
    <w:p w14:paraId="7B03EA96" w14:textId="77777777" w:rsidR="00E533A7" w:rsidRPr="00F365AF" w:rsidRDefault="00911AD0">
      <w:pPr>
        <w:pStyle w:val="Heading2"/>
        <w:jc w:val="center"/>
        <w:rPr>
          <w:rFonts w:ascii="Proxima Nova" w:eastAsia="Proxima Nova" w:hAnsi="Proxima Nova" w:cs="Proxima Nova"/>
          <w:sz w:val="24"/>
          <w:szCs w:val="24"/>
        </w:rPr>
      </w:pPr>
      <w:bookmarkStart w:id="1" w:name="_ytj7yolaptjv" w:colFirst="0" w:colLast="0"/>
      <w:bookmarkEnd w:id="1"/>
      <w:r w:rsidRPr="00F365AF">
        <w:rPr>
          <w:rFonts w:ascii="Proxima Nova" w:eastAsia="Proxima Nova" w:hAnsi="Proxima Nova" w:cs="Proxima Nova"/>
          <w:sz w:val="24"/>
          <w:szCs w:val="24"/>
        </w:rPr>
        <w:t>Proctor Guide &amp; Script (Classroom Learning)</w:t>
      </w:r>
    </w:p>
    <w:p w14:paraId="604B6850" w14:textId="77777777" w:rsidR="00E533A7" w:rsidRPr="00F365AF" w:rsidRDefault="00911AD0">
      <w:pPr>
        <w:rPr>
          <w:rFonts w:ascii="Proxima Nova" w:eastAsia="Proxima Nova" w:hAnsi="Proxima Nova" w:cs="Proxima Nova"/>
        </w:rPr>
      </w:pPr>
      <w:r w:rsidRPr="00F365AF">
        <w:rPr>
          <w:rFonts w:ascii="Proxima Nova" w:eastAsia="Proxima Nova" w:hAnsi="Proxima Nova" w:cs="Proxima Nova"/>
        </w:rPr>
        <w:t>Thank you for helping to administer these surveys! The goal of these instructions is to answer any questions you may have and to give you the instructions you need to help students complete their surveys successfully.</w:t>
      </w:r>
    </w:p>
    <w:p w14:paraId="47EDAD96" w14:textId="77777777" w:rsidR="00E533A7" w:rsidRPr="001B0A5F" w:rsidRDefault="00E533A7">
      <w:pPr>
        <w:rPr>
          <w:rFonts w:ascii="Proxima Nova" w:eastAsia="Proxima Nova" w:hAnsi="Proxima Nova" w:cs="Proxima Nova"/>
          <w:sz w:val="18"/>
          <w:szCs w:val="18"/>
        </w:rPr>
      </w:pPr>
    </w:p>
    <w:p w14:paraId="1387C815" w14:textId="77777777" w:rsidR="001B0A5F" w:rsidRDefault="00911AD0" w:rsidP="001B0A5F">
      <w:pPr>
        <w:spacing w:after="160"/>
        <w:rPr>
          <w:rFonts w:ascii="Proxima Nova" w:eastAsia="Proxima Nova" w:hAnsi="Proxima Nova" w:cs="Proxima Nova"/>
        </w:rPr>
      </w:pPr>
      <w:r w:rsidRPr="00F365AF">
        <w:rPr>
          <w:rFonts w:ascii="Proxima Nova" w:eastAsia="Proxima Nova" w:hAnsi="Proxima Nova" w:cs="Proxima Nova"/>
        </w:rPr>
        <w:t>You can help your school gain high-quality data by setting a positive tone with students. Please take care to create an environment that makes students feel safe while they complete the survey. We encourage you to give your students space while they are working. You can help students if there are words or questions that they don’t understand.</w:t>
      </w:r>
      <w:bookmarkStart w:id="2" w:name="_jw0ri7j9ocdw" w:colFirst="0" w:colLast="0"/>
      <w:bookmarkEnd w:id="2"/>
    </w:p>
    <w:p w14:paraId="3CF8EDD1" w14:textId="7CFC0C1F" w:rsidR="00E533A7" w:rsidRPr="001C1AB0" w:rsidRDefault="00911AD0" w:rsidP="001B0A5F">
      <w:pPr>
        <w:spacing w:after="160"/>
        <w:jc w:val="center"/>
        <w:rPr>
          <w:rFonts w:ascii="Proxima Nova" w:eastAsia="Proxima Nova" w:hAnsi="Proxima Nova" w:cs="Proxima Nova"/>
          <w:b/>
          <w:bCs/>
        </w:rPr>
      </w:pPr>
      <w:r w:rsidRPr="001C1AB0">
        <w:rPr>
          <w:rFonts w:ascii="Proxima Nova" w:eastAsia="Proxima Nova" w:hAnsi="Proxima Nova" w:cs="Proxima Nova"/>
          <w:b/>
          <w:bCs/>
          <w:sz w:val="24"/>
          <w:szCs w:val="24"/>
        </w:rPr>
        <w:t>Proctor Instructions</w:t>
      </w:r>
    </w:p>
    <w:p w14:paraId="34C835DB" w14:textId="77777777" w:rsidR="00E533A7" w:rsidRPr="00F365AF" w:rsidRDefault="00911AD0">
      <w:pPr>
        <w:numPr>
          <w:ilvl w:val="0"/>
          <w:numId w:val="1"/>
        </w:numPr>
        <w:rPr>
          <w:rFonts w:ascii="Proxima Nova" w:eastAsia="Proxima Nova" w:hAnsi="Proxima Nova" w:cs="Proxima Nova"/>
        </w:rPr>
      </w:pPr>
      <w:r w:rsidRPr="00F365AF">
        <w:rPr>
          <w:rFonts w:ascii="Proxima Nova" w:eastAsia="Proxima Nova" w:hAnsi="Proxima Nova" w:cs="Proxima Nova"/>
        </w:rPr>
        <w:t xml:space="preserve">Seat students so they have enough space between them to feel confident that other students </w:t>
      </w:r>
    </w:p>
    <w:p w14:paraId="7FC6DE9B" w14:textId="77777777" w:rsidR="00E533A7" w:rsidRPr="00F365AF" w:rsidRDefault="00911AD0" w:rsidP="00F365AF">
      <w:pPr>
        <w:ind w:left="360" w:firstLine="360"/>
        <w:rPr>
          <w:rFonts w:ascii="Proxima Nova" w:eastAsia="Proxima Nova" w:hAnsi="Proxima Nova" w:cs="Proxima Nova"/>
        </w:rPr>
      </w:pPr>
      <w:r w:rsidRPr="00F365AF">
        <w:rPr>
          <w:rFonts w:ascii="Proxima Nova" w:eastAsia="Proxima Nova" w:hAnsi="Proxima Nova" w:cs="Proxima Nova"/>
        </w:rPr>
        <w:t>won’t see their responses.</w:t>
      </w:r>
    </w:p>
    <w:p w14:paraId="21095B3B" w14:textId="77777777" w:rsidR="00E533A7" w:rsidRPr="00F365AF" w:rsidRDefault="00911AD0">
      <w:pPr>
        <w:numPr>
          <w:ilvl w:val="0"/>
          <w:numId w:val="1"/>
        </w:numPr>
        <w:rPr>
          <w:rFonts w:ascii="Proxima Nova" w:eastAsia="Proxima Nova" w:hAnsi="Proxima Nova" w:cs="Proxima Nova"/>
        </w:rPr>
      </w:pPr>
      <w:r w:rsidRPr="00F365AF">
        <w:rPr>
          <w:rFonts w:ascii="Proxima Nova" w:eastAsia="Proxima Nova" w:hAnsi="Proxima Nova" w:cs="Proxima Nova"/>
        </w:rPr>
        <w:t xml:space="preserve">Write the access code information on the board, which is their </w:t>
      </w:r>
      <w:r w:rsidRPr="00F365AF">
        <w:rPr>
          <w:rFonts w:ascii="Proxima Nova" w:eastAsia="Proxima Nova" w:hAnsi="Proxima Nova" w:cs="Proxima Nova"/>
          <w:b/>
        </w:rPr>
        <w:t xml:space="preserve">Student ID </w:t>
      </w:r>
      <w:r w:rsidRPr="00F365AF">
        <w:rPr>
          <w:rFonts w:ascii="Proxima Nova" w:eastAsia="Proxima Nova" w:hAnsi="Proxima Nova" w:cs="Proxima Nova"/>
        </w:rPr>
        <w:t>number.</w:t>
      </w:r>
    </w:p>
    <w:p w14:paraId="7EFDA405" w14:textId="77777777" w:rsidR="00E533A7" w:rsidRPr="00F365AF" w:rsidRDefault="00911AD0">
      <w:pPr>
        <w:numPr>
          <w:ilvl w:val="0"/>
          <w:numId w:val="1"/>
        </w:numPr>
        <w:rPr>
          <w:rFonts w:ascii="Proxima Nova" w:eastAsia="Proxima Nova" w:hAnsi="Proxima Nova" w:cs="Proxima Nova"/>
        </w:rPr>
      </w:pPr>
      <w:r w:rsidRPr="00F365AF">
        <w:rPr>
          <w:rFonts w:ascii="Proxima Nova" w:eastAsia="Proxima Nova" w:hAnsi="Proxima Nova" w:cs="Proxima Nova"/>
        </w:rPr>
        <w:t>Make sure students have a device that has internet access (Chromebook, tablet, computer, smartphone, etc.).</w:t>
      </w:r>
    </w:p>
    <w:p w14:paraId="638A5FDB" w14:textId="728F36AD" w:rsidR="00E533A7" w:rsidRPr="00F365AF" w:rsidRDefault="00911AD0">
      <w:pPr>
        <w:numPr>
          <w:ilvl w:val="0"/>
          <w:numId w:val="1"/>
        </w:numPr>
        <w:spacing w:after="160"/>
        <w:rPr>
          <w:rFonts w:ascii="Proxima Nova" w:eastAsia="Proxima Nova" w:hAnsi="Proxima Nova" w:cs="Proxima Nova"/>
        </w:rPr>
      </w:pPr>
      <w:r w:rsidRPr="00F365AF">
        <w:rPr>
          <w:rFonts w:ascii="Proxima Nova" w:eastAsia="Proxima Nova" w:hAnsi="Proxima Nova" w:cs="Proxima Nova"/>
        </w:rPr>
        <w:t xml:space="preserve">Read the </w:t>
      </w:r>
      <w:r w:rsidR="00F92755">
        <w:rPr>
          <w:rFonts w:ascii="Proxima Nova" w:eastAsia="Proxima Nova" w:hAnsi="Proxima Nova" w:cs="Proxima Nova"/>
        </w:rPr>
        <w:t xml:space="preserve">Proctor Script (Language Guide) </w:t>
      </w:r>
      <w:r w:rsidRPr="00F365AF">
        <w:rPr>
          <w:rFonts w:ascii="Proxima Nova" w:eastAsia="Proxima Nova" w:hAnsi="Proxima Nova" w:cs="Proxima Nova"/>
        </w:rPr>
        <w:t>to help students access their survey.</w:t>
      </w:r>
    </w:p>
    <w:p w14:paraId="4E8C4121" w14:textId="77777777" w:rsidR="00E533A7" w:rsidRPr="001C1AB0" w:rsidRDefault="00911AD0">
      <w:pPr>
        <w:pStyle w:val="Heading2"/>
        <w:jc w:val="center"/>
        <w:rPr>
          <w:rFonts w:ascii="Proxima Nova" w:eastAsia="Proxima Nova" w:hAnsi="Proxima Nova" w:cs="Proxima Nova"/>
          <w:b/>
          <w:bCs/>
          <w:sz w:val="24"/>
          <w:szCs w:val="24"/>
        </w:rPr>
      </w:pPr>
      <w:bookmarkStart w:id="3" w:name="_p9jsoypj3o2o" w:colFirst="0" w:colLast="0"/>
      <w:bookmarkEnd w:id="3"/>
      <w:r w:rsidRPr="001C1AB0">
        <w:rPr>
          <w:rFonts w:ascii="Proxima Nova" w:eastAsia="Proxima Nova" w:hAnsi="Proxima Nova" w:cs="Proxima Nova"/>
          <w:b/>
          <w:bCs/>
          <w:sz w:val="24"/>
          <w:szCs w:val="24"/>
        </w:rPr>
        <w:t xml:space="preserve">Frequently Asked Questions </w:t>
      </w:r>
    </w:p>
    <w:p w14:paraId="75AB7064" w14:textId="77777777" w:rsidR="00E533A7" w:rsidRPr="00F365AF" w:rsidRDefault="00911AD0">
      <w:pPr>
        <w:rPr>
          <w:rFonts w:ascii="Proxima Nova" w:eastAsia="Proxima Nova" w:hAnsi="Proxima Nova" w:cs="Proxima Nova"/>
          <w:u w:val="single"/>
        </w:rPr>
      </w:pPr>
      <w:r w:rsidRPr="00F365AF">
        <w:rPr>
          <w:rFonts w:ascii="Proxima Nova" w:eastAsia="Proxima Nova" w:hAnsi="Proxima Nova" w:cs="Proxima Nova"/>
          <w:u w:val="single"/>
        </w:rPr>
        <w:t>What accommodations should we give students to take this survey?</w:t>
      </w:r>
    </w:p>
    <w:p w14:paraId="4D03B1A0" w14:textId="77777777" w:rsidR="00E533A7" w:rsidRPr="00F365AF" w:rsidRDefault="00911AD0">
      <w:pPr>
        <w:rPr>
          <w:rFonts w:ascii="Proxima Nova" w:eastAsia="Proxima Nova" w:hAnsi="Proxima Nova" w:cs="Proxima Nova"/>
        </w:rPr>
      </w:pPr>
      <w:r w:rsidRPr="00F365AF">
        <w:rPr>
          <w:rFonts w:ascii="Proxima Nova" w:eastAsia="Proxima Nova" w:hAnsi="Proxima Nova" w:cs="Proxima Nova"/>
        </w:rPr>
        <w:t>We recommend giving students the same accommodations they would have in the classroom and/or for any standardized testing. At a minimum, teachers should provide the same accommodations for students with IEPs or English Language Learners that they are eligible for when taking state or district assessments. For example, if a student needs to have questions read aloud, then those same accommodations should be available for Panorama surveys so that all student voices are included.</w:t>
      </w:r>
    </w:p>
    <w:p w14:paraId="18AD91F0" w14:textId="77777777" w:rsidR="00E533A7" w:rsidRPr="001B0A5F" w:rsidRDefault="00E533A7">
      <w:pPr>
        <w:rPr>
          <w:rFonts w:ascii="Proxima Nova" w:eastAsia="Proxima Nova" w:hAnsi="Proxima Nova" w:cs="Proxima Nova"/>
          <w:sz w:val="18"/>
          <w:szCs w:val="18"/>
        </w:rPr>
      </w:pPr>
    </w:p>
    <w:p w14:paraId="55C46706" w14:textId="77777777" w:rsidR="00E533A7" w:rsidRPr="00F365AF" w:rsidRDefault="00911AD0">
      <w:pPr>
        <w:rPr>
          <w:rFonts w:ascii="Proxima Nova" w:eastAsia="Proxima Nova" w:hAnsi="Proxima Nova" w:cs="Proxima Nova"/>
          <w:u w:val="single"/>
        </w:rPr>
      </w:pPr>
      <w:r w:rsidRPr="00F365AF">
        <w:rPr>
          <w:rFonts w:ascii="Proxima Nova" w:eastAsia="Proxima Nova" w:hAnsi="Proxima Nova" w:cs="Proxima Nova"/>
          <w:u w:val="single"/>
        </w:rPr>
        <w:t>What if a student can’t access his or her survey?</w:t>
      </w:r>
    </w:p>
    <w:p w14:paraId="6AB12BEA" w14:textId="77777777" w:rsidR="00E533A7" w:rsidRPr="00F365AF" w:rsidRDefault="00911AD0">
      <w:pPr>
        <w:rPr>
          <w:rFonts w:ascii="Proxima Nova" w:eastAsia="Proxima Nova" w:hAnsi="Proxima Nova" w:cs="Proxima Nova"/>
        </w:rPr>
      </w:pPr>
      <w:r w:rsidRPr="00F365AF">
        <w:rPr>
          <w:rFonts w:ascii="Proxima Nova" w:eastAsia="Proxima Nova" w:hAnsi="Proxima Nova" w:cs="Proxima Nova"/>
        </w:rPr>
        <w:t xml:space="preserve">Double check to confirm that the access code they enter matches their student ID or the access code provided for that student. </w:t>
      </w:r>
      <w:r w:rsidRPr="00F365AF">
        <w:rPr>
          <w:rFonts w:ascii="Proxima Nova" w:eastAsia="Proxima Nova" w:hAnsi="Proxima Nova" w:cs="Proxima Nova"/>
          <w:b/>
          <w:color w:val="1D1C1D"/>
        </w:rPr>
        <w:t>Students new to the district may not have a survey. If the student has been enrolled for longer than two weeks and they still cannot access the survey,</w:t>
      </w:r>
      <w:r w:rsidRPr="00F365AF">
        <w:rPr>
          <w:rFonts w:ascii="Proxima Nova" w:eastAsia="Proxima Nova" w:hAnsi="Proxima Nova" w:cs="Proxima Nova"/>
          <w:color w:val="1D1C1D"/>
        </w:rPr>
        <w:t xml:space="preserve"> email the support team, </w:t>
      </w:r>
      <w:r w:rsidRPr="00F365AF">
        <w:rPr>
          <w:rFonts w:ascii="Proxima Nova" w:eastAsia="Proxima Nova" w:hAnsi="Proxima Nova" w:cs="Proxima Nova"/>
          <w:b/>
          <w:color w:val="1155CC"/>
        </w:rPr>
        <w:t>support+client@panoramaed.com</w:t>
      </w:r>
      <w:r w:rsidRPr="00F365AF">
        <w:rPr>
          <w:rFonts w:ascii="Proxima Nova" w:eastAsia="Proxima Nova" w:hAnsi="Proxima Nova" w:cs="Proxima Nova"/>
          <w:b/>
        </w:rPr>
        <w:t xml:space="preserve">, </w:t>
      </w:r>
      <w:r w:rsidRPr="00F365AF">
        <w:rPr>
          <w:rFonts w:ascii="Proxima Nova" w:eastAsia="Proxima Nova" w:hAnsi="Proxima Nova" w:cs="Proxima Nova"/>
        </w:rPr>
        <w:t xml:space="preserve"> with the student’s name, the name of the school, the student’s grade, and the access code that they attempted to use.</w:t>
      </w:r>
    </w:p>
    <w:p w14:paraId="29EEAEF0" w14:textId="77777777" w:rsidR="00E533A7" w:rsidRPr="001B0A5F" w:rsidRDefault="00E533A7">
      <w:pPr>
        <w:rPr>
          <w:rFonts w:ascii="Proxima Nova" w:eastAsia="Proxima Nova" w:hAnsi="Proxima Nova" w:cs="Proxima Nova"/>
          <w:sz w:val="18"/>
          <w:szCs w:val="18"/>
        </w:rPr>
      </w:pPr>
    </w:p>
    <w:p w14:paraId="44B9FB7D" w14:textId="77777777" w:rsidR="00E533A7" w:rsidRPr="00F365AF" w:rsidRDefault="00911AD0">
      <w:pPr>
        <w:rPr>
          <w:rFonts w:ascii="Proxima Nova" w:eastAsia="Proxima Nova" w:hAnsi="Proxima Nova" w:cs="Proxima Nova"/>
          <w:u w:val="single"/>
        </w:rPr>
      </w:pPr>
      <w:r w:rsidRPr="00F365AF">
        <w:rPr>
          <w:rFonts w:ascii="Proxima Nova" w:eastAsia="Proxima Nova" w:hAnsi="Proxima Nova" w:cs="Proxima Nova"/>
          <w:u w:val="single"/>
        </w:rPr>
        <w:t>If a student enters his or her access code, and the browser freezes or crashes before the student can submit the survey, what should I do?</w:t>
      </w:r>
    </w:p>
    <w:p w14:paraId="2DF1BD22" w14:textId="77777777" w:rsidR="00E533A7" w:rsidRPr="00F365AF" w:rsidRDefault="00911AD0">
      <w:pPr>
        <w:rPr>
          <w:rFonts w:ascii="Proxima Nova" w:eastAsia="Proxima Nova" w:hAnsi="Proxima Nova" w:cs="Proxima Nova"/>
        </w:rPr>
      </w:pPr>
      <w:r w:rsidRPr="00F365AF">
        <w:rPr>
          <w:rFonts w:ascii="Proxima Nova" w:eastAsia="Proxima Nova" w:hAnsi="Proxima Nova" w:cs="Proxima Nova"/>
        </w:rPr>
        <w:t>Please help the student close and re-open the web browser and access the survey website again. The survey is not recorded until “Submit” is pressed.</w:t>
      </w:r>
    </w:p>
    <w:p w14:paraId="2DF18936" w14:textId="77777777" w:rsidR="00E533A7" w:rsidRPr="00F365AF" w:rsidRDefault="00E533A7">
      <w:pPr>
        <w:rPr>
          <w:rFonts w:ascii="Proxima Nova" w:eastAsia="Proxima Nova" w:hAnsi="Proxima Nova" w:cs="Proxima Nova"/>
        </w:rPr>
      </w:pPr>
    </w:p>
    <w:p w14:paraId="26299783" w14:textId="77777777" w:rsidR="00E533A7" w:rsidRPr="00F365AF" w:rsidRDefault="00911AD0">
      <w:pPr>
        <w:rPr>
          <w:rFonts w:ascii="Proxima Nova" w:eastAsia="Proxima Nova" w:hAnsi="Proxima Nova" w:cs="Proxima Nova"/>
          <w:u w:val="single"/>
        </w:rPr>
      </w:pPr>
      <w:r w:rsidRPr="00F365AF">
        <w:rPr>
          <w:rFonts w:ascii="Proxima Nova" w:eastAsia="Proxima Nova" w:hAnsi="Proxima Nova" w:cs="Proxima Nova"/>
          <w:u w:val="single"/>
        </w:rPr>
        <w:lastRenderedPageBreak/>
        <w:t>If a student accidentally submits the survey before they are finished, what should I do?</w:t>
      </w:r>
    </w:p>
    <w:p w14:paraId="6D1F92EF" w14:textId="77777777" w:rsidR="008C2135" w:rsidRDefault="00911AD0" w:rsidP="008C2135">
      <w:pPr>
        <w:rPr>
          <w:rFonts w:ascii="Proxima Nova" w:eastAsia="Proxima Nova" w:hAnsi="Proxima Nova" w:cs="Proxima Nova"/>
          <w:sz w:val="24"/>
          <w:szCs w:val="24"/>
        </w:rPr>
      </w:pPr>
      <w:r w:rsidRPr="00F365AF">
        <w:rPr>
          <w:rFonts w:ascii="Proxima Nova" w:eastAsia="Proxima Nova" w:hAnsi="Proxima Nova" w:cs="Proxima Nova"/>
        </w:rPr>
        <w:t xml:space="preserve">Please contact the support team at </w:t>
      </w:r>
      <w:hyperlink r:id="rId7">
        <w:r w:rsidRPr="00F365AF">
          <w:rPr>
            <w:rFonts w:ascii="Proxima Nova" w:eastAsia="Proxima Nova" w:hAnsi="Proxima Nova" w:cs="Proxima Nova"/>
            <w:b/>
            <w:color w:val="1155CC"/>
            <w:u w:val="single"/>
          </w:rPr>
          <w:t>support+CLIENT@panoramaed.com</w:t>
        </w:r>
      </w:hyperlink>
      <w:r w:rsidRPr="00F365AF">
        <w:rPr>
          <w:rFonts w:ascii="Proxima Nova" w:eastAsia="Proxima Nova" w:hAnsi="Proxima Nova" w:cs="Proxima Nova"/>
        </w:rPr>
        <w:t xml:space="preserve"> with the student’s name and the </w:t>
      </w:r>
      <w:r w:rsidRPr="001C1AB0">
        <w:rPr>
          <w:rFonts w:ascii="Proxima Nova" w:eastAsia="Proxima Nova" w:hAnsi="Proxima Nova" w:cs="Proxima Nova"/>
        </w:rPr>
        <w:t>access code that the student used to submit a partial survey. The team will be able to reset the responses so the student can re-do the survey in its entirety.</w:t>
      </w:r>
      <w:bookmarkStart w:id="4" w:name="_ysedbxmuzczq" w:colFirst="0" w:colLast="0"/>
      <w:bookmarkEnd w:id="4"/>
    </w:p>
    <w:p w14:paraId="226C8F6F" w14:textId="77777777" w:rsidR="008C2135" w:rsidRDefault="008C2135" w:rsidP="008C2135">
      <w:pPr>
        <w:rPr>
          <w:rFonts w:ascii="Proxima Nova" w:eastAsia="Proxima Nova" w:hAnsi="Proxima Nova" w:cs="Proxima Nova"/>
          <w:sz w:val="24"/>
          <w:szCs w:val="24"/>
        </w:rPr>
      </w:pPr>
    </w:p>
    <w:p w14:paraId="606FE3D2" w14:textId="6F54C73E" w:rsidR="00E533A7" w:rsidRDefault="00911AD0" w:rsidP="008C2135">
      <w:pPr>
        <w:jc w:val="center"/>
        <w:rPr>
          <w:rFonts w:ascii="Proxima Nova" w:eastAsia="Proxima Nova" w:hAnsi="Proxima Nova" w:cs="Proxima Nova"/>
          <w:b/>
          <w:bCs/>
          <w:sz w:val="24"/>
          <w:szCs w:val="24"/>
        </w:rPr>
      </w:pPr>
      <w:r w:rsidRPr="001C1AB0">
        <w:rPr>
          <w:rFonts w:ascii="Proxima Nova" w:eastAsia="Proxima Nova" w:hAnsi="Proxima Nova" w:cs="Proxima Nova"/>
          <w:b/>
          <w:bCs/>
          <w:sz w:val="24"/>
          <w:szCs w:val="24"/>
        </w:rPr>
        <w:t>Proctor Script</w:t>
      </w:r>
      <w:r w:rsidR="001B0A5F" w:rsidRPr="001C1AB0">
        <w:rPr>
          <w:rFonts w:ascii="Proxima Nova" w:eastAsia="Proxima Nova" w:hAnsi="Proxima Nova" w:cs="Proxima Nova"/>
          <w:b/>
          <w:bCs/>
          <w:sz w:val="24"/>
          <w:szCs w:val="24"/>
        </w:rPr>
        <w:t xml:space="preserve"> (Language Guide)</w:t>
      </w:r>
    </w:p>
    <w:p w14:paraId="29EA0FBC" w14:textId="77777777" w:rsidR="001C1AB0" w:rsidRPr="001C1AB0" w:rsidRDefault="001C1AB0" w:rsidP="008C2135">
      <w:pPr>
        <w:jc w:val="center"/>
        <w:rPr>
          <w:rFonts w:ascii="Proxima Nova" w:eastAsia="Proxima Nova" w:hAnsi="Proxima Nova" w:cs="Proxima Nova"/>
          <w:b/>
          <w:bCs/>
          <w:sz w:val="18"/>
          <w:szCs w:val="18"/>
        </w:rPr>
      </w:pPr>
    </w:p>
    <w:p w14:paraId="39E046C3" w14:textId="02BC4F31" w:rsidR="00E533A7" w:rsidRPr="00F365AF" w:rsidRDefault="00911AD0">
      <w:pPr>
        <w:rPr>
          <w:rFonts w:ascii="Proxima Nova" w:eastAsia="Proxima Nova" w:hAnsi="Proxima Nova" w:cs="Proxima Nova"/>
        </w:rPr>
      </w:pPr>
      <w:r w:rsidRPr="00F365AF">
        <w:rPr>
          <w:rFonts w:ascii="Proxima Nova" w:eastAsia="Proxima Nova" w:hAnsi="Proxima Nova" w:cs="Proxima Nova"/>
        </w:rPr>
        <w:t>Today, you are being asked to reflect on yourself and your schoo</w:t>
      </w:r>
      <w:r w:rsidR="00F365AF">
        <w:rPr>
          <w:rFonts w:ascii="Proxima Nova" w:eastAsia="Proxima Nova" w:hAnsi="Proxima Nova" w:cs="Proxima Nova"/>
        </w:rPr>
        <w:t>l</w:t>
      </w:r>
      <w:r w:rsidRPr="00F365AF">
        <w:rPr>
          <w:rFonts w:ascii="Proxima Nova" w:eastAsia="Proxima Nova" w:hAnsi="Proxima Nova" w:cs="Proxima Nova"/>
        </w:rPr>
        <w:t xml:space="preserve">. To do this, </w:t>
      </w:r>
      <w:r w:rsidR="00F365AF">
        <w:rPr>
          <w:rFonts w:ascii="Proxima Nova" w:eastAsia="Proxima Nova" w:hAnsi="Proxima Nova" w:cs="Proxima Nova"/>
        </w:rPr>
        <w:t>y</w:t>
      </w:r>
      <w:r w:rsidR="00F365AF" w:rsidRPr="00F365AF">
        <w:rPr>
          <w:rFonts w:ascii="Proxima Nova" w:eastAsia="Proxima Nova" w:hAnsi="Proxima Nova" w:cs="Proxima Nova"/>
        </w:rPr>
        <w:t xml:space="preserve">ou will be asked to answer </w:t>
      </w:r>
      <w:r w:rsidR="00F365AF" w:rsidRPr="00F365AF">
        <w:rPr>
          <w:rFonts w:ascii="Proxima Nova" w:eastAsia="Proxima Nova" w:hAnsi="Proxima Nova" w:cs="Proxima Nova"/>
          <w:highlight w:val="yellow"/>
        </w:rPr>
        <w:t>two surveys today.</w:t>
      </w:r>
      <w:r w:rsidR="001B0A5F">
        <w:rPr>
          <w:rFonts w:ascii="Proxima Nova" w:eastAsia="Proxima Nova" w:hAnsi="Proxima Nova" w:cs="Proxima Nova"/>
        </w:rPr>
        <w:t xml:space="preserve"> </w:t>
      </w:r>
      <w:r w:rsidRPr="00F365AF">
        <w:rPr>
          <w:rFonts w:ascii="Proxima Nova" w:eastAsia="Proxima Nova" w:hAnsi="Proxima Nova" w:cs="Proxima Nova"/>
        </w:rPr>
        <w:t>Please listen carefully while I give you some important directions.</w:t>
      </w:r>
    </w:p>
    <w:p w14:paraId="0908F1A4" w14:textId="77777777" w:rsidR="001B0A5F" w:rsidRPr="001B0A5F" w:rsidRDefault="001B0A5F">
      <w:pPr>
        <w:rPr>
          <w:rFonts w:ascii="Proxima Nova" w:eastAsia="Proxima Nova" w:hAnsi="Proxima Nova" w:cs="Proxima Nova"/>
          <w:sz w:val="18"/>
          <w:szCs w:val="18"/>
        </w:rPr>
      </w:pPr>
    </w:p>
    <w:p w14:paraId="77000375" w14:textId="0D36C3F9" w:rsidR="00E533A7" w:rsidRPr="00F365AF" w:rsidRDefault="00911AD0">
      <w:pPr>
        <w:rPr>
          <w:rFonts w:ascii="Proxima Nova" w:eastAsia="Proxima Nova" w:hAnsi="Proxima Nova" w:cs="Proxima Nova"/>
        </w:rPr>
      </w:pPr>
      <w:r w:rsidRPr="00F365AF">
        <w:rPr>
          <w:rFonts w:ascii="Proxima Nova" w:eastAsia="Proxima Nova" w:hAnsi="Proxima Nova" w:cs="Proxima Nova"/>
        </w:rPr>
        <w:t>The first will have your name at the top. The information collected in this survey will not be part of your grade or reflected on your report card in any way. Instead, you, your teachers</w:t>
      </w:r>
      <w:r w:rsidR="00F365AF">
        <w:rPr>
          <w:rFonts w:ascii="Proxima Nova" w:eastAsia="Proxima Nova" w:hAnsi="Proxima Nova" w:cs="Proxima Nova"/>
        </w:rPr>
        <w:t>,</w:t>
      </w:r>
      <w:r w:rsidRPr="00F365AF">
        <w:rPr>
          <w:rFonts w:ascii="Proxima Nova" w:eastAsia="Proxima Nova" w:hAnsi="Proxima Nova" w:cs="Proxima Nova"/>
        </w:rPr>
        <w:t xml:space="preserve"> and school leaders will use the information</w:t>
      </w:r>
      <w:r w:rsidR="00F365AF">
        <w:rPr>
          <w:rFonts w:ascii="Proxima Nova" w:eastAsia="Proxima Nova" w:hAnsi="Proxima Nova" w:cs="Proxima Nova"/>
        </w:rPr>
        <w:t xml:space="preserve"> </w:t>
      </w:r>
      <w:r w:rsidR="00F365AF" w:rsidRPr="00F365AF">
        <w:rPr>
          <w:rFonts w:ascii="Proxima Nova" w:eastAsia="Proxima Nova" w:hAnsi="Proxima Nova" w:cs="Proxima Nova"/>
        </w:rPr>
        <w:t xml:space="preserve">to understand </w:t>
      </w:r>
      <w:r w:rsidR="00F365AF">
        <w:rPr>
          <w:rFonts w:ascii="Proxima Nova" w:eastAsia="Proxima Nova" w:hAnsi="Proxima Nova" w:cs="Proxima Nova"/>
        </w:rPr>
        <w:t>how</w:t>
      </w:r>
      <w:r w:rsidR="00F365AF" w:rsidRPr="00F365AF">
        <w:rPr>
          <w:rFonts w:ascii="Proxima Nova" w:eastAsia="Proxima Nova" w:hAnsi="Proxima Nova" w:cs="Proxima Nova"/>
        </w:rPr>
        <w:t xml:space="preserve"> they can best support you in all aspects of school.</w:t>
      </w:r>
      <w:r w:rsidRPr="00F365AF">
        <w:rPr>
          <w:rFonts w:ascii="Proxima Nova" w:eastAsia="Proxima Nova" w:hAnsi="Proxima Nova" w:cs="Proxima Nova"/>
        </w:rPr>
        <w:t xml:space="preserve"> So, please answer honestly.  </w:t>
      </w:r>
    </w:p>
    <w:p w14:paraId="5691985D" w14:textId="77777777" w:rsidR="00E533A7" w:rsidRPr="001B0A5F" w:rsidRDefault="00E533A7">
      <w:pPr>
        <w:rPr>
          <w:rFonts w:ascii="Proxima Nova" w:eastAsia="Proxima Nova" w:hAnsi="Proxima Nova" w:cs="Proxima Nova"/>
          <w:sz w:val="18"/>
          <w:szCs w:val="18"/>
        </w:rPr>
      </w:pPr>
    </w:p>
    <w:p w14:paraId="2A8F012D" w14:textId="6F8BF24B" w:rsidR="00E533A7" w:rsidRPr="00F365AF" w:rsidRDefault="00911AD0">
      <w:pPr>
        <w:rPr>
          <w:rFonts w:ascii="Proxima Nova" w:eastAsia="Proxima Nova" w:hAnsi="Proxima Nova" w:cs="Proxima Nova"/>
        </w:rPr>
      </w:pPr>
      <w:r w:rsidRPr="00F365AF">
        <w:rPr>
          <w:rFonts w:ascii="Proxima Nova" w:eastAsia="Proxima Nova" w:hAnsi="Proxima Nova" w:cs="Proxima Nova"/>
        </w:rPr>
        <w:t xml:space="preserve">The next survey that has your </w:t>
      </w:r>
      <w:r w:rsidR="003D700F" w:rsidRPr="00F365AF">
        <w:rPr>
          <w:rFonts w:ascii="Proxima Nova" w:eastAsia="Proxima Nova" w:hAnsi="Proxima Nova" w:cs="Proxima Nova"/>
        </w:rPr>
        <w:t>school’s</w:t>
      </w:r>
      <w:r w:rsidRPr="00F365AF">
        <w:rPr>
          <w:rFonts w:ascii="Proxima Nova" w:eastAsia="Proxima Nova" w:hAnsi="Proxima Nova" w:cs="Proxima Nova"/>
        </w:rPr>
        <w:t xml:space="preserve"> name at the top is completely confidential. No one in the school will be able to see individual responses. The information from this survey is meant to help the school improve its environment.</w:t>
      </w:r>
    </w:p>
    <w:p w14:paraId="4B2CE993" w14:textId="77777777" w:rsidR="00E533A7" w:rsidRPr="001B0A5F" w:rsidRDefault="00E533A7">
      <w:pPr>
        <w:rPr>
          <w:rFonts w:ascii="Proxima Nova" w:eastAsia="Proxima Nova" w:hAnsi="Proxima Nova" w:cs="Proxima Nova"/>
          <w:sz w:val="18"/>
          <w:szCs w:val="18"/>
        </w:rPr>
      </w:pPr>
    </w:p>
    <w:p w14:paraId="15097828" w14:textId="77777777" w:rsidR="00E533A7" w:rsidRPr="00F365AF" w:rsidRDefault="00911AD0">
      <w:pPr>
        <w:rPr>
          <w:rFonts w:ascii="Proxima Nova" w:eastAsia="Proxima Nova" w:hAnsi="Proxima Nova" w:cs="Proxima Nova"/>
        </w:rPr>
      </w:pPr>
      <w:r w:rsidRPr="00F365AF">
        <w:rPr>
          <w:rFonts w:ascii="Proxima Nova" w:eastAsia="Proxima Nova" w:hAnsi="Proxima Nova" w:cs="Proxima Nova"/>
        </w:rPr>
        <w:t xml:space="preserve">Please raise your hand if you need any help, or if you have any questions. Because you are sharing your own thoughts and there are no right or wrong answers, I cannot provide you with responses to the questions. However, I can help you with any words or directions you don’t understand. </w:t>
      </w:r>
      <w:r w:rsidRPr="001B0A5F">
        <w:rPr>
          <w:rFonts w:ascii="Proxima Nova" w:eastAsia="Proxima Nova" w:hAnsi="Proxima Nova" w:cs="Proxima Nova"/>
          <w:b/>
          <w:bCs/>
        </w:rPr>
        <w:t>Are there any questions?</w:t>
      </w:r>
    </w:p>
    <w:p w14:paraId="5142B7C0" w14:textId="77777777" w:rsidR="001B0A5F" w:rsidRPr="001B0A5F" w:rsidRDefault="001B0A5F">
      <w:pPr>
        <w:rPr>
          <w:rFonts w:ascii="Proxima Nova" w:eastAsia="Proxima Nova" w:hAnsi="Proxima Nova" w:cs="Proxima Nova"/>
          <w:sz w:val="18"/>
          <w:szCs w:val="18"/>
        </w:rPr>
      </w:pPr>
    </w:p>
    <w:p w14:paraId="7ABFAFF1" w14:textId="265CCD75" w:rsidR="00E533A7" w:rsidRPr="00F365AF" w:rsidRDefault="00911AD0">
      <w:pPr>
        <w:rPr>
          <w:rFonts w:ascii="Proxima Nova" w:eastAsia="Proxima Nova" w:hAnsi="Proxima Nova" w:cs="Proxima Nova"/>
        </w:rPr>
      </w:pPr>
      <w:r w:rsidRPr="00F365AF">
        <w:rPr>
          <w:rFonts w:ascii="Proxima Nova" w:eastAsia="Proxima Nova" w:hAnsi="Proxima Nova" w:cs="Proxima Nova"/>
        </w:rPr>
        <w:t xml:space="preserve">To access the survey, please open your web browser now. </w:t>
      </w:r>
      <w:r w:rsidR="003D700F">
        <w:rPr>
          <w:rFonts w:ascii="Proxima Nova" w:eastAsia="Proxima Nova" w:hAnsi="Proxima Nova" w:cs="Proxima Nova"/>
        </w:rPr>
        <w:t xml:space="preserve">Go to our school’s </w:t>
      </w:r>
      <w:r w:rsidR="001B0A5F">
        <w:rPr>
          <w:rFonts w:ascii="Proxima Nova" w:eastAsia="Proxima Nova" w:hAnsi="Proxima Nova" w:cs="Proxima Nova"/>
        </w:rPr>
        <w:t>homepage and</w:t>
      </w:r>
      <w:r w:rsidR="003D700F">
        <w:rPr>
          <w:rFonts w:ascii="Proxima Nova" w:eastAsia="Proxima Nova" w:hAnsi="Proxima Nova" w:cs="Proxima Nova"/>
        </w:rPr>
        <w:t xml:space="preserve"> click on the students tab. Look for the Quicklinks, which is located on the right-hand side of your screen. </w:t>
      </w:r>
      <w:r w:rsidRPr="00F365AF">
        <w:rPr>
          <w:rFonts w:ascii="Proxima Nova" w:eastAsia="Proxima Nova" w:hAnsi="Proxima Nova" w:cs="Proxima Nova"/>
        </w:rPr>
        <w:t xml:space="preserve">Raise your hand if your page does not load </w:t>
      </w:r>
      <w:r w:rsidR="001B0A5F">
        <w:rPr>
          <w:rFonts w:ascii="Proxima Nova" w:eastAsia="Proxima Nova" w:hAnsi="Proxima Nova" w:cs="Proxima Nova"/>
        </w:rPr>
        <w:t xml:space="preserve">or if you cannot find the Quicklinks section. </w:t>
      </w:r>
    </w:p>
    <w:p w14:paraId="26CDA1FE" w14:textId="77777777" w:rsidR="00E533A7" w:rsidRPr="001B0A5F" w:rsidRDefault="00E533A7">
      <w:pPr>
        <w:rPr>
          <w:rFonts w:ascii="Proxima Nova" w:eastAsia="Proxima Nova" w:hAnsi="Proxima Nova" w:cs="Proxima Nova"/>
          <w:sz w:val="18"/>
          <w:szCs w:val="18"/>
        </w:rPr>
      </w:pPr>
    </w:p>
    <w:p w14:paraId="525765B8" w14:textId="71004F1C" w:rsidR="00E533A7" w:rsidRPr="00F365AF" w:rsidRDefault="001B0A5F" w:rsidP="001B0A5F">
      <w:pPr>
        <w:spacing w:line="312" w:lineRule="auto"/>
        <w:rPr>
          <w:rFonts w:ascii="Proxima Nova" w:eastAsia="Proxima Nova" w:hAnsi="Proxima Nova" w:cs="Proxima Nova"/>
        </w:rPr>
      </w:pPr>
      <w:r w:rsidRPr="00F365AF">
        <w:rPr>
          <w:rFonts w:ascii="Proxima Nova" w:eastAsia="Proxima Nova" w:hAnsi="Proxima Nova" w:cs="Proxima Nova"/>
          <w:noProof/>
        </w:rPr>
        <w:drawing>
          <wp:anchor distT="0" distB="0" distL="114300" distR="114300" simplePos="0" relativeHeight="251658240" behindDoc="0" locked="0" layoutInCell="1" allowOverlap="1" wp14:anchorId="0CCAB6E8" wp14:editId="47F4C430">
            <wp:simplePos x="0" y="0"/>
            <wp:positionH relativeFrom="column">
              <wp:posOffset>4886325</wp:posOffset>
            </wp:positionH>
            <wp:positionV relativeFrom="paragraph">
              <wp:posOffset>86995</wp:posOffset>
            </wp:positionV>
            <wp:extent cx="1866900" cy="885825"/>
            <wp:effectExtent l="0" t="0" r="0" b="9525"/>
            <wp:wrapSquare wrapText="bothSides"/>
            <wp:docPr id="3" name="image2.png" descr="Login screen with a drop down menu that provides options of English and Spanish"/>
            <wp:cNvGraphicFramePr/>
            <a:graphic xmlns:a="http://schemas.openxmlformats.org/drawingml/2006/main">
              <a:graphicData uri="http://schemas.openxmlformats.org/drawingml/2006/picture">
                <pic:pic xmlns:pic="http://schemas.openxmlformats.org/drawingml/2006/picture">
                  <pic:nvPicPr>
                    <pic:cNvPr id="0" name="image2.png" descr="Login screen with a drop down menu that provides options of English and Spanish"/>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1866900" cy="885825"/>
                    </a:xfrm>
                    <a:prstGeom prst="rect">
                      <a:avLst/>
                    </a:prstGeom>
                    <a:ln/>
                  </pic:spPr>
                </pic:pic>
              </a:graphicData>
            </a:graphic>
            <wp14:sizeRelH relativeFrom="page">
              <wp14:pctWidth>0</wp14:pctWidth>
            </wp14:sizeRelH>
            <wp14:sizeRelV relativeFrom="page">
              <wp14:pctHeight>0</wp14:pctHeight>
            </wp14:sizeRelV>
          </wp:anchor>
        </w:drawing>
      </w:r>
      <w:r w:rsidR="00911AD0" w:rsidRPr="00F365AF">
        <w:rPr>
          <w:rFonts w:ascii="Proxima Nova" w:eastAsia="Proxima Nova" w:hAnsi="Proxima Nova" w:cs="Proxima Nova"/>
        </w:rPr>
        <w:t xml:space="preserve">You will see a box on the page that asks you to enter an access code. Type your </w:t>
      </w:r>
      <w:r w:rsidR="00911AD0" w:rsidRPr="00F365AF">
        <w:rPr>
          <w:rFonts w:ascii="Proxima Nova" w:eastAsia="Proxima Nova" w:hAnsi="Proxima Nova" w:cs="Proxima Nova"/>
          <w:b/>
        </w:rPr>
        <w:t>student ID</w:t>
      </w:r>
      <w:r w:rsidR="00911AD0" w:rsidRPr="00F365AF">
        <w:rPr>
          <w:rFonts w:ascii="Proxima Nova" w:eastAsia="Proxima Nova" w:hAnsi="Proxima Nova" w:cs="Proxima Nova"/>
        </w:rPr>
        <w:t xml:space="preserve"> into the box and click “Submit.” Once you have submitted your access code, you will see two green buttons on the right side of the screen labeled “Start Surveys” </w:t>
      </w:r>
      <w:r w:rsidR="00070E90">
        <w:rPr>
          <w:rFonts w:ascii="Proxima Nova" w:eastAsia="Proxima Nova" w:hAnsi="Proxima Nova" w:cs="Proxima Nova"/>
        </w:rPr>
        <w:t>(</w:t>
      </w:r>
      <w:r w:rsidR="00911AD0" w:rsidRPr="00F365AF">
        <w:rPr>
          <w:rFonts w:ascii="Proxima Nova" w:eastAsia="Proxima Nova" w:hAnsi="Proxima Nova" w:cs="Proxima Nova"/>
        </w:rPr>
        <w:t>If you prefer to take the survey in Spanish (or any other available languages), you may select that option in the box in the top left of the page within the dropdown list</w:t>
      </w:r>
      <w:r w:rsidR="00070E90">
        <w:rPr>
          <w:rFonts w:ascii="Proxima Nova" w:eastAsia="Proxima Nova" w:hAnsi="Proxima Nova" w:cs="Proxima Nova"/>
        </w:rPr>
        <w:t xml:space="preserve">). </w:t>
      </w:r>
    </w:p>
    <w:p w14:paraId="6C52318D" w14:textId="77777777" w:rsidR="001B0A5F" w:rsidRDefault="001B0A5F" w:rsidP="001B0A5F">
      <w:pPr>
        <w:rPr>
          <w:rFonts w:ascii="Proxima Nova" w:eastAsia="Proxima Nova" w:hAnsi="Proxima Nova" w:cs="Proxima Nova"/>
          <w:sz w:val="18"/>
          <w:szCs w:val="18"/>
        </w:rPr>
      </w:pPr>
    </w:p>
    <w:p w14:paraId="11E62100" w14:textId="39C8EDA9" w:rsidR="00E533A7" w:rsidRPr="00F365AF" w:rsidRDefault="00911AD0" w:rsidP="001B0A5F">
      <w:pPr>
        <w:rPr>
          <w:rFonts w:ascii="Proxima Nova" w:eastAsia="Proxima Nova" w:hAnsi="Proxima Nova" w:cs="Proxima Nova"/>
        </w:rPr>
      </w:pPr>
      <w:r w:rsidRPr="00F365AF">
        <w:rPr>
          <w:rFonts w:ascii="Proxima Nova" w:eastAsia="Proxima Nova" w:hAnsi="Proxima Nova" w:cs="Proxima Nova"/>
        </w:rPr>
        <w:t xml:space="preserve">Please answer the following questions according to how you are attending school right now, whether it be online, in-person, or a mix of both. If there is a question that does not make sense for how you are attending school, you can skip it. </w:t>
      </w:r>
    </w:p>
    <w:p w14:paraId="448CAF81" w14:textId="77777777" w:rsidR="00E533A7" w:rsidRPr="001B0A5F" w:rsidRDefault="00E533A7">
      <w:pPr>
        <w:spacing w:line="312" w:lineRule="auto"/>
        <w:rPr>
          <w:rFonts w:ascii="Proxima Nova" w:eastAsia="Proxima Nova" w:hAnsi="Proxima Nova" w:cs="Proxima Nova"/>
          <w:sz w:val="18"/>
          <w:szCs w:val="18"/>
        </w:rPr>
      </w:pPr>
    </w:p>
    <w:p w14:paraId="6435C2AD" w14:textId="3B89848F" w:rsidR="00E533A7" w:rsidRPr="00F365AF" w:rsidRDefault="00911AD0">
      <w:pPr>
        <w:spacing w:line="312" w:lineRule="auto"/>
        <w:rPr>
          <w:rFonts w:ascii="Proxima Nova" w:eastAsia="Proxima Nova" w:hAnsi="Proxima Nova" w:cs="Proxima Nova"/>
        </w:rPr>
      </w:pPr>
      <w:r w:rsidRPr="00F365AF">
        <w:rPr>
          <w:rFonts w:ascii="Proxima Nova" w:eastAsia="Proxima Nova" w:hAnsi="Proxima Nova" w:cs="Proxima Nova"/>
          <w:b/>
        </w:rPr>
        <w:t>After answering all of the questions, click the blue button at the bottom of the screen that says, “Submit.”</w:t>
      </w:r>
      <w:r w:rsidRPr="00F365AF">
        <w:rPr>
          <w:rFonts w:ascii="Proxima Nova" w:eastAsia="Proxima Nova" w:hAnsi="Proxima Nova" w:cs="Proxima Nova"/>
        </w:rPr>
        <w:t xml:space="preserve"> Then, please complete the next survey about your school.</w:t>
      </w:r>
      <w:r w:rsidR="00070E90">
        <w:rPr>
          <w:rFonts w:ascii="Proxima Nova" w:eastAsia="Proxima Nova" w:hAnsi="Proxima Nova" w:cs="Proxima Nova"/>
        </w:rPr>
        <w:t xml:space="preserve"> </w:t>
      </w:r>
      <w:r w:rsidR="00B02CDB">
        <w:rPr>
          <w:rFonts w:ascii="Proxima Nova" w:eastAsia="Proxima Nova" w:hAnsi="Proxima Nova" w:cs="Proxima Nova"/>
        </w:rPr>
        <w:t>You can c</w:t>
      </w:r>
      <w:r w:rsidR="00070E90">
        <w:rPr>
          <w:rFonts w:ascii="Proxima Nova" w:eastAsia="Proxima Nova" w:hAnsi="Proxima Nova" w:cs="Proxima Nova"/>
        </w:rPr>
        <w:t>lick “Start Survey” and begin.</w:t>
      </w:r>
    </w:p>
    <w:p w14:paraId="7D7A4661" w14:textId="77777777" w:rsidR="00E533A7" w:rsidRPr="008C2135" w:rsidRDefault="00E533A7">
      <w:pPr>
        <w:spacing w:line="312" w:lineRule="auto"/>
        <w:rPr>
          <w:rFonts w:ascii="Proxima Nova" w:eastAsia="Proxima Nova" w:hAnsi="Proxima Nova" w:cs="Proxima Nova"/>
          <w:sz w:val="18"/>
          <w:szCs w:val="18"/>
        </w:rPr>
      </w:pPr>
    </w:p>
    <w:p w14:paraId="56EAE7C8" w14:textId="40F7990D" w:rsidR="00E533A7" w:rsidRPr="00F365AF" w:rsidRDefault="00911AD0">
      <w:pPr>
        <w:spacing w:line="312" w:lineRule="auto"/>
        <w:rPr>
          <w:rFonts w:ascii="Proxima Nova" w:eastAsia="Proxima Nova" w:hAnsi="Proxima Nova" w:cs="Proxima Nova"/>
        </w:rPr>
      </w:pPr>
      <w:r w:rsidRPr="00F365AF">
        <w:rPr>
          <w:rFonts w:ascii="Proxima Nova" w:eastAsia="Proxima Nova" w:hAnsi="Proxima Nova" w:cs="Proxima Nova"/>
        </w:rPr>
        <w:t xml:space="preserve">When you see a final “Thank you” screen, it means you are done. Once you have completed </w:t>
      </w:r>
      <w:r w:rsidR="00070E90" w:rsidRPr="00070E90">
        <w:rPr>
          <w:rFonts w:ascii="Proxima Nova" w:eastAsia="Proxima Nova" w:hAnsi="Proxima Nova" w:cs="Proxima Nova"/>
          <w:b/>
          <w:bCs/>
        </w:rPr>
        <w:t>both</w:t>
      </w:r>
      <w:r w:rsidRPr="00F365AF">
        <w:rPr>
          <w:rFonts w:ascii="Proxima Nova" w:eastAsia="Proxima Nova" w:hAnsi="Proxima Nova" w:cs="Proxima Nova"/>
        </w:rPr>
        <w:t xml:space="preserve"> surveys, you may read or work silently until all of your classmates have finished.</w:t>
      </w:r>
    </w:p>
    <w:sectPr w:rsidR="00E533A7" w:rsidRPr="00F365AF">
      <w:headerReference w:type="default" r:id="rId9"/>
      <w:footerReference w:type="default" r:id="rId10"/>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EE27C" w14:textId="77777777" w:rsidR="00911AD0" w:rsidRDefault="00911AD0">
      <w:pPr>
        <w:spacing w:line="240" w:lineRule="auto"/>
      </w:pPr>
      <w:r>
        <w:separator/>
      </w:r>
    </w:p>
  </w:endnote>
  <w:endnote w:type="continuationSeparator" w:id="0">
    <w:p w14:paraId="0B6AB118" w14:textId="77777777" w:rsidR="00911AD0" w:rsidRDefault="00911A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w:altName w:val="Tahoma"/>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3198E" w14:textId="77777777" w:rsidR="00E533A7" w:rsidRDefault="00911AD0">
    <w:pPr>
      <w:rPr>
        <w:rFonts w:ascii="Proxima Nova" w:eastAsia="Proxima Nova" w:hAnsi="Proxima Nova" w:cs="Proxima Nova"/>
        <w:color w:val="262626"/>
        <w:sz w:val="24"/>
        <w:szCs w:val="24"/>
      </w:rPr>
    </w:pPr>
    <w:r>
      <w:rPr>
        <w:rFonts w:ascii="Proxima Nova" w:eastAsia="Proxima Nova" w:hAnsi="Proxima Nova" w:cs="Proxima Nova"/>
        <w:noProof/>
        <w:color w:val="262626"/>
        <w:sz w:val="24"/>
        <w:szCs w:val="24"/>
      </w:rPr>
      <w:drawing>
        <wp:inline distT="114300" distB="114300" distL="114300" distR="114300" wp14:anchorId="1CB53E90" wp14:editId="702DE610">
          <wp:extent cx="190500" cy="19050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90500" cy="190500"/>
                  </a:xfrm>
                  <a:prstGeom prst="rect">
                    <a:avLst/>
                  </a:prstGeom>
                  <a:ln/>
                </pic:spPr>
              </pic:pic>
            </a:graphicData>
          </a:graphic>
        </wp:inline>
      </w:drawing>
    </w:r>
    <w:r>
      <w:rPr>
        <w:rFonts w:ascii="Proxima Nova" w:eastAsia="Proxima Nova" w:hAnsi="Proxima Nova" w:cs="Proxima Nova"/>
        <w:color w:val="262626"/>
        <w:sz w:val="24"/>
        <w:szCs w:val="24"/>
      </w:rPr>
      <w:t xml:space="preserve">Created by Panorama Education. Learn more about our tools at </w:t>
    </w:r>
    <w:hyperlink r:id="rId2">
      <w:r>
        <w:rPr>
          <w:rFonts w:ascii="Proxima Nova" w:eastAsia="Proxima Nova" w:hAnsi="Proxima Nova" w:cs="Proxima Nova"/>
          <w:color w:val="1155CC"/>
          <w:sz w:val="24"/>
          <w:szCs w:val="24"/>
          <w:u w:val="single"/>
        </w:rPr>
        <w:t>Panorama Academy</w:t>
      </w:r>
    </w:hyperlink>
    <w:r>
      <w:rPr>
        <w:rFonts w:ascii="Proxima Nova" w:eastAsia="Proxima Nova" w:hAnsi="Proxima Nova" w:cs="Proxima Nova"/>
        <w:color w:val="262626"/>
        <w:sz w:val="24"/>
        <w:szCs w:val="24"/>
      </w:rPr>
      <w:t xml:space="preserve">. </w:t>
    </w:r>
    <w:r>
      <w:rPr>
        <w:rFonts w:ascii="Proxima Nova" w:eastAsia="Proxima Nova" w:hAnsi="Proxima Nova" w:cs="Proxima Nova"/>
        <w:color w:val="262626"/>
        <w:sz w:val="24"/>
        <w:szCs w:val="24"/>
      </w:rPr>
      <w:tab/>
    </w:r>
    <w:r>
      <w:rPr>
        <w:rFonts w:ascii="Proxima Nova" w:eastAsia="Proxima Nova" w:hAnsi="Proxima Nova" w:cs="Proxima Nova"/>
        <w:color w:val="262626"/>
        <w:sz w:val="24"/>
        <w:szCs w:val="24"/>
      </w:rPr>
      <w:tab/>
    </w:r>
    <w:r>
      <w:rPr>
        <w:rFonts w:ascii="Proxima Nova" w:eastAsia="Proxima Nova" w:hAnsi="Proxima Nova" w:cs="Proxima Nova"/>
        <w:color w:val="262626"/>
        <w:sz w:val="24"/>
        <w:szCs w:val="24"/>
      </w:rPr>
      <w:fldChar w:fldCharType="begin"/>
    </w:r>
    <w:r>
      <w:rPr>
        <w:rFonts w:ascii="Proxima Nova" w:eastAsia="Proxima Nova" w:hAnsi="Proxima Nova" w:cs="Proxima Nova"/>
        <w:color w:val="262626"/>
        <w:sz w:val="24"/>
        <w:szCs w:val="24"/>
      </w:rPr>
      <w:instrText>PAGE</w:instrText>
    </w:r>
    <w:r>
      <w:rPr>
        <w:rFonts w:ascii="Proxima Nova" w:eastAsia="Proxima Nova" w:hAnsi="Proxima Nova" w:cs="Proxima Nova"/>
        <w:color w:val="262626"/>
        <w:sz w:val="24"/>
        <w:szCs w:val="24"/>
      </w:rPr>
      <w:fldChar w:fldCharType="separate"/>
    </w:r>
    <w:r>
      <w:rPr>
        <w:rFonts w:ascii="Proxima Nova" w:eastAsia="Proxima Nova" w:hAnsi="Proxima Nova" w:cs="Proxima Nova"/>
        <w:noProof/>
        <w:color w:val="262626"/>
        <w:sz w:val="24"/>
        <w:szCs w:val="24"/>
      </w:rPr>
      <w:t>1</w:t>
    </w:r>
    <w:r>
      <w:rPr>
        <w:rFonts w:ascii="Proxima Nova" w:eastAsia="Proxima Nova" w:hAnsi="Proxima Nova" w:cs="Proxima Nova"/>
        <w:color w:val="262626"/>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F953C" w14:textId="77777777" w:rsidR="00911AD0" w:rsidRDefault="00911AD0">
      <w:pPr>
        <w:spacing w:line="240" w:lineRule="auto"/>
      </w:pPr>
      <w:r>
        <w:separator/>
      </w:r>
    </w:p>
  </w:footnote>
  <w:footnote w:type="continuationSeparator" w:id="0">
    <w:p w14:paraId="4061A7E3" w14:textId="77777777" w:rsidR="00911AD0" w:rsidRDefault="00911A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5D025" w14:textId="77777777" w:rsidR="00E533A7" w:rsidRDefault="00911AD0">
    <w:r>
      <w:rPr>
        <w:noProof/>
      </w:rPr>
      <w:drawing>
        <wp:inline distT="19050" distB="19050" distL="19050" distR="19050" wp14:anchorId="5B0CFFF2" wp14:editId="1CC3C04E">
          <wp:extent cx="3063240" cy="571381"/>
          <wp:effectExtent l="0" t="0" r="0" b="0"/>
          <wp:docPr id="2" name="image1.png" descr="A picture containing text, sign, outdoo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 sign, outdoor&#10;&#10;Description automatically generated"/>
                  <pic:cNvPicPr preferRelativeResize="0"/>
                </pic:nvPicPr>
                <pic:blipFill>
                  <a:blip r:embed="rId1"/>
                  <a:srcRect/>
                  <a:stretch>
                    <a:fillRect/>
                  </a:stretch>
                </pic:blipFill>
                <pic:spPr>
                  <a:xfrm>
                    <a:off x="0" y="0"/>
                    <a:ext cx="3063240" cy="571381"/>
                  </a:xfrm>
                  <a:prstGeom prst="rect">
                    <a:avLst/>
                  </a:prstGeom>
                  <a:ln/>
                </pic:spPr>
              </pic:pic>
            </a:graphicData>
          </a:graphic>
        </wp:inline>
      </w:drawing>
    </w:r>
  </w:p>
  <w:p w14:paraId="538EEDA3" w14:textId="77777777" w:rsidR="00E533A7" w:rsidRDefault="00E533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244F9"/>
    <w:multiLevelType w:val="multilevel"/>
    <w:tmpl w:val="B1BACA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45616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3A7"/>
    <w:rsid w:val="00070E90"/>
    <w:rsid w:val="001B0A5F"/>
    <w:rsid w:val="001C1AB0"/>
    <w:rsid w:val="003D700F"/>
    <w:rsid w:val="008C2135"/>
    <w:rsid w:val="00911AD0"/>
    <w:rsid w:val="009C6116"/>
    <w:rsid w:val="00B02CDB"/>
    <w:rsid w:val="00E533A7"/>
    <w:rsid w:val="00F365AF"/>
    <w:rsid w:val="00F92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D4733"/>
  <w15:docId w15:val="{2499099E-EA13-42EE-83DF-13BAD18D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rFonts w:ascii="Proxima Nova" w:eastAsia="Proxima Nova" w:hAnsi="Proxima Nova" w:cs="Proxima Nova"/>
      <w:b/>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1C1AB0"/>
    <w:pPr>
      <w:ind w:left="720"/>
      <w:contextualSpacing/>
    </w:pPr>
  </w:style>
  <w:style w:type="paragraph" w:styleId="Header">
    <w:name w:val="header"/>
    <w:basedOn w:val="Normal"/>
    <w:link w:val="HeaderChar"/>
    <w:uiPriority w:val="99"/>
    <w:unhideWhenUsed/>
    <w:rsid w:val="00F92755"/>
    <w:pPr>
      <w:tabs>
        <w:tab w:val="center" w:pos="4680"/>
        <w:tab w:val="right" w:pos="9360"/>
      </w:tabs>
      <w:spacing w:line="240" w:lineRule="auto"/>
    </w:pPr>
  </w:style>
  <w:style w:type="character" w:customStyle="1" w:styleId="HeaderChar">
    <w:name w:val="Header Char"/>
    <w:basedOn w:val="DefaultParagraphFont"/>
    <w:link w:val="Header"/>
    <w:uiPriority w:val="99"/>
    <w:rsid w:val="00F92755"/>
  </w:style>
  <w:style w:type="paragraph" w:styleId="Footer">
    <w:name w:val="footer"/>
    <w:basedOn w:val="Normal"/>
    <w:link w:val="FooterChar"/>
    <w:uiPriority w:val="99"/>
    <w:unhideWhenUsed/>
    <w:rsid w:val="00F92755"/>
    <w:pPr>
      <w:tabs>
        <w:tab w:val="center" w:pos="4680"/>
        <w:tab w:val="right" w:pos="9360"/>
      </w:tabs>
      <w:spacing w:line="240" w:lineRule="auto"/>
    </w:pPr>
  </w:style>
  <w:style w:type="character" w:customStyle="1" w:styleId="FooterChar">
    <w:name w:val="Footer Char"/>
    <w:basedOn w:val="DefaultParagraphFont"/>
    <w:link w:val="Footer"/>
    <w:uiPriority w:val="99"/>
    <w:rsid w:val="00F92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support+CLIENTURL@panoramaed.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academy.panoramaed.com"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784</Words>
  <Characters>4473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Palabrica, Justine</dc:creator>
  <cp:lastModifiedBy>Palabrica, Justine</cp:lastModifiedBy>
  <cp:revision>10</cp:revision>
  <dcterms:created xsi:type="dcterms:W3CDTF">2023-12-04T23:33:00Z</dcterms:created>
  <dcterms:modified xsi:type="dcterms:W3CDTF">2023-12-19T16:37:00Z</dcterms:modified>
</cp:coreProperties>
</file>