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4847B8">
        <w:rPr>
          <w:rFonts w:ascii="Georgia" w:hAnsi="Georgia"/>
          <w:b/>
          <w:bCs/>
          <w:sz w:val="22"/>
          <w:szCs w:val="22"/>
        </w:rPr>
        <w:t>January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8457EE">
        <w:rPr>
          <w:rFonts w:ascii="Georgia" w:hAnsi="Georgia"/>
          <w:b/>
          <w:bCs/>
          <w:sz w:val="22"/>
          <w:szCs w:val="22"/>
        </w:rPr>
        <w:t>7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8457EE">
        <w:rPr>
          <w:rFonts w:ascii="Georgia" w:hAnsi="Georgia"/>
          <w:b/>
          <w:bCs/>
          <w:sz w:val="22"/>
          <w:szCs w:val="22"/>
        </w:rPr>
        <w:t xml:space="preserve"> 2018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8457EE">
        <w:rPr>
          <w:rFonts w:ascii="Georgia" w:hAnsi="Georgia"/>
          <w:b/>
          <w:sz w:val="22"/>
          <w:szCs w:val="22"/>
        </w:rPr>
        <w:t>December 13, 2017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8A4F81" w:rsidRDefault="008A4F81" w:rsidP="00F66D93">
      <w:pPr>
        <w:rPr>
          <w:rFonts w:ascii="Georgia" w:hAnsi="Georgia"/>
          <w:sz w:val="22"/>
          <w:szCs w:val="22"/>
        </w:rPr>
      </w:pPr>
    </w:p>
    <w:p w:rsidR="00426282" w:rsidRPr="008A4F81" w:rsidRDefault="00426282" w:rsidP="00F66D93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E672A" w:rsidRPr="00CE672A" w:rsidRDefault="00CE672A" w:rsidP="00CE672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25734D" w:rsidRDefault="0025734D" w:rsidP="00F66D93">
      <w:pPr>
        <w:rPr>
          <w:rFonts w:ascii="Georgia" w:hAnsi="Georgia"/>
          <w:sz w:val="22"/>
          <w:szCs w:val="22"/>
        </w:rPr>
      </w:pPr>
    </w:p>
    <w:p w:rsidR="00426282" w:rsidRDefault="00426282" w:rsidP="00F66D93">
      <w:pPr>
        <w:rPr>
          <w:rFonts w:ascii="Georgia" w:hAnsi="Georgia"/>
          <w:sz w:val="22"/>
          <w:szCs w:val="22"/>
        </w:rPr>
      </w:pPr>
    </w:p>
    <w:p w:rsidR="004847B8" w:rsidRDefault="004847B8" w:rsidP="004847B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Shelly Henderson</w:t>
      </w:r>
    </w:p>
    <w:p w:rsidR="004847B8" w:rsidRPr="00325633" w:rsidRDefault="004847B8" w:rsidP="004847B8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4847B8" w:rsidRDefault="004847B8" w:rsidP="004847B8">
      <w:pPr>
        <w:rPr>
          <w:rFonts w:ascii="Georgia" w:hAnsi="Georgia"/>
          <w:b/>
          <w:sz w:val="22"/>
          <w:szCs w:val="22"/>
        </w:rPr>
      </w:pPr>
    </w:p>
    <w:p w:rsidR="004847B8" w:rsidRDefault="004847B8" w:rsidP="004847B8">
      <w:pPr>
        <w:rPr>
          <w:rFonts w:ascii="Georgia" w:hAnsi="Georgia"/>
          <w:b/>
          <w:sz w:val="22"/>
          <w:szCs w:val="22"/>
        </w:rPr>
      </w:pPr>
    </w:p>
    <w:p w:rsidR="004847B8" w:rsidRDefault="004847B8" w:rsidP="004847B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 – Randi Seaberg</w:t>
      </w:r>
    </w:p>
    <w:p w:rsidR="004847B8" w:rsidRDefault="004847B8" w:rsidP="004847B8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Update on open e</w:t>
      </w:r>
      <w:r w:rsidRPr="00CC3E17">
        <w:rPr>
          <w:rFonts w:ascii="Georgia" w:hAnsi="Georgia" w:cs="Arial"/>
          <w:sz w:val="22"/>
          <w:szCs w:val="22"/>
        </w:rPr>
        <w:t>nrollment processes and participation</w:t>
      </w:r>
    </w:p>
    <w:p w:rsidR="004847B8" w:rsidRDefault="004847B8" w:rsidP="004847B8">
      <w:pPr>
        <w:rPr>
          <w:rFonts w:ascii="Georgia" w:hAnsi="Georgia"/>
          <w:b/>
          <w:sz w:val="22"/>
          <w:szCs w:val="22"/>
        </w:rPr>
      </w:pPr>
    </w:p>
    <w:p w:rsidR="004847B8" w:rsidRDefault="004847B8" w:rsidP="004847B8">
      <w:pPr>
        <w:rPr>
          <w:rFonts w:ascii="Georgia" w:hAnsi="Georgia"/>
          <w:b/>
          <w:sz w:val="22"/>
          <w:szCs w:val="22"/>
        </w:rPr>
      </w:pPr>
      <w:bookmarkStart w:id="2" w:name="_GoBack"/>
      <w:bookmarkEnd w:id="2"/>
    </w:p>
    <w:p w:rsidR="00A00636" w:rsidRPr="00A00636" w:rsidRDefault="00A00636" w:rsidP="00A00636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  <w:u w:val="single"/>
        </w:rPr>
      </w:pPr>
      <w:r w:rsidRPr="00A00636">
        <w:rPr>
          <w:rFonts w:ascii="Georgia" w:hAnsi="Georgia"/>
          <w:b/>
          <w:sz w:val="22"/>
          <w:szCs w:val="22"/>
          <w:u w:val="single"/>
        </w:rPr>
        <w:t>Trust Policy/Procedure Review</w:t>
      </w:r>
    </w:p>
    <w:p w:rsidR="00A00636" w:rsidRPr="00A00636" w:rsidRDefault="00A00636" w:rsidP="00A00636">
      <w:pPr>
        <w:pStyle w:val="PlainText"/>
        <w:numPr>
          <w:ilvl w:val="0"/>
          <w:numId w:val="15"/>
        </w:numPr>
        <w:spacing w:before="120"/>
        <w:ind w:left="720"/>
        <w:rPr>
          <w:szCs w:val="22"/>
        </w:rPr>
      </w:pPr>
      <w:r w:rsidRPr="00A00636">
        <w:rPr>
          <w:szCs w:val="22"/>
        </w:rPr>
        <w:t>Policy 220, Investment Guidelines</w:t>
      </w:r>
      <w:r>
        <w:rPr>
          <w:szCs w:val="22"/>
        </w:rPr>
        <w:t xml:space="preserve"> second reading and adoption</w:t>
      </w:r>
    </w:p>
    <w:p w:rsidR="00A00636" w:rsidRPr="00A00636" w:rsidRDefault="00A00636" w:rsidP="00A00636">
      <w:pPr>
        <w:rPr>
          <w:rFonts w:ascii="Georgia" w:hAnsi="Georgia"/>
          <w:sz w:val="22"/>
          <w:szCs w:val="22"/>
        </w:rPr>
      </w:pPr>
    </w:p>
    <w:p w:rsidR="00A00636" w:rsidRPr="00A00636" w:rsidRDefault="00A00636" w:rsidP="00A00636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4847B8">
        <w:rPr>
          <w:rFonts w:ascii="Georgia" w:hAnsi="Georgia"/>
          <w:b/>
          <w:sz w:val="22"/>
          <w:szCs w:val="22"/>
        </w:rPr>
        <w:t>February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4847B8" w:rsidRPr="004847B8" w:rsidRDefault="004847B8" w:rsidP="004847B8">
      <w:pPr>
        <w:pStyle w:val="ListParagraph"/>
        <w:numPr>
          <w:ilvl w:val="0"/>
          <w:numId w:val="27"/>
        </w:numPr>
        <w:spacing w:before="120"/>
        <w:rPr>
          <w:rFonts w:ascii="Georgia" w:hAnsi="Georgia" w:cs="Arial"/>
          <w:sz w:val="22"/>
          <w:szCs w:val="22"/>
        </w:rPr>
      </w:pPr>
      <w:r w:rsidRPr="004847B8">
        <w:rPr>
          <w:rFonts w:ascii="Georgia" w:hAnsi="Georgia" w:cs="Arial"/>
          <w:sz w:val="22"/>
          <w:szCs w:val="22"/>
        </w:rPr>
        <w:t>Review Fiduciary Liability Insurance Renewal (Darla)</w:t>
      </w:r>
    </w:p>
    <w:p w:rsidR="008457EE" w:rsidRPr="00CC3E17" w:rsidRDefault="008457EE" w:rsidP="008457EE">
      <w:pPr>
        <w:numPr>
          <w:ilvl w:val="0"/>
          <w:numId w:val="27"/>
        </w:numPr>
        <w:spacing w:before="1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Develop draft</w:t>
      </w:r>
      <w:r w:rsidRPr="00CC3E17">
        <w:rPr>
          <w:rFonts w:ascii="Georgia" w:hAnsi="Georgia" w:cs="Arial"/>
          <w:sz w:val="22"/>
          <w:szCs w:val="22"/>
        </w:rPr>
        <w:t xml:space="preserve"> annual regular meeting calendar for the upcoming fiscal year (Trustees)</w:t>
      </w:r>
    </w:p>
    <w:p w:rsidR="00F30D39" w:rsidRDefault="00F30D39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E51861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62402A" w:rsidRDefault="0062402A" w:rsidP="0062402A">
      <w:pPr>
        <w:rPr>
          <w:rFonts w:ascii="Georgia" w:hAnsi="Georgia"/>
          <w:sz w:val="22"/>
          <w:szCs w:val="22"/>
        </w:rPr>
      </w:pPr>
    </w:p>
    <w:p w:rsidR="0062402A" w:rsidRPr="0062402A" w:rsidRDefault="0062402A" w:rsidP="0062402A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4847B8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February</w:t>
    </w:r>
    <w:r w:rsidR="00397B9D">
      <w:rPr>
        <w:rFonts w:ascii="Georgia" w:hAnsi="Georgia"/>
      </w:rPr>
      <w:t xml:space="preserve"> </w:t>
    </w:r>
    <w:r w:rsidR="00436120">
      <w:rPr>
        <w:rFonts w:ascii="Georgia" w:hAnsi="Georgia"/>
      </w:rPr>
      <w:t>14</w:t>
    </w:r>
    <w:r w:rsidR="00397B9D">
      <w:rPr>
        <w:rFonts w:ascii="Georgia" w:hAnsi="Georgia"/>
      </w:rPr>
      <w:t xml:space="preserve">, </w:t>
    </w:r>
    <w:r w:rsidR="00436120">
      <w:rPr>
        <w:rFonts w:ascii="Georgia" w:hAnsi="Georgia"/>
      </w:rPr>
      <w:t>2018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B8" w:rsidRDefault="00484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B8" w:rsidRDefault="00484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B8" w:rsidRDefault="00484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E5835"/>
    <w:multiLevelType w:val="hybridMultilevel"/>
    <w:tmpl w:val="45B6A5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6D6D76"/>
    <w:multiLevelType w:val="hybridMultilevel"/>
    <w:tmpl w:val="852A0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E3D09"/>
    <w:multiLevelType w:val="hybridMultilevel"/>
    <w:tmpl w:val="9D82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0"/>
  </w:num>
  <w:num w:numId="5">
    <w:abstractNumId w:val="21"/>
  </w:num>
  <w:num w:numId="6">
    <w:abstractNumId w:val="13"/>
  </w:num>
  <w:num w:numId="7">
    <w:abstractNumId w:val="3"/>
  </w:num>
  <w:num w:numId="8">
    <w:abstractNumId w:val="8"/>
  </w:num>
  <w:num w:numId="9">
    <w:abstractNumId w:val="4"/>
  </w:num>
  <w:num w:numId="10">
    <w:abstractNumId w:val="16"/>
  </w:num>
  <w:num w:numId="11">
    <w:abstractNumId w:val="5"/>
  </w:num>
  <w:num w:numId="12">
    <w:abstractNumId w:val="20"/>
  </w:num>
  <w:num w:numId="13">
    <w:abstractNumId w:val="12"/>
  </w:num>
  <w:num w:numId="14">
    <w:abstractNumId w:val="22"/>
  </w:num>
  <w:num w:numId="15">
    <w:abstractNumId w:val="15"/>
  </w:num>
  <w:num w:numId="16">
    <w:abstractNumId w:val="6"/>
  </w:num>
  <w:num w:numId="17">
    <w:abstractNumId w:val="0"/>
  </w:num>
  <w:num w:numId="18">
    <w:abstractNumId w:val="18"/>
  </w:num>
  <w:num w:numId="19">
    <w:abstractNumId w:val="1"/>
  </w:num>
  <w:num w:numId="20">
    <w:abstractNumId w:val="23"/>
  </w:num>
  <w:num w:numId="21">
    <w:abstractNumId w:val="17"/>
  </w:num>
  <w:num w:numId="22">
    <w:abstractNumId w:val="26"/>
  </w:num>
  <w:num w:numId="23">
    <w:abstractNumId w:val="25"/>
  </w:num>
  <w:num w:numId="24">
    <w:abstractNumId w:val="24"/>
  </w:num>
  <w:num w:numId="25">
    <w:abstractNumId w:val="2"/>
  </w:num>
  <w:num w:numId="26">
    <w:abstractNumId w:val="11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3AD6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A6934"/>
    <w:rsid w:val="001B2EEF"/>
    <w:rsid w:val="001B45A1"/>
    <w:rsid w:val="001C28EF"/>
    <w:rsid w:val="001E38C7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6282"/>
    <w:rsid w:val="00427901"/>
    <w:rsid w:val="00427F99"/>
    <w:rsid w:val="00435D5F"/>
    <w:rsid w:val="00436120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60BF5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7EE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0636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72A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4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00636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636"/>
    <w:rPr>
      <w:rFonts w:ascii="Georgia" w:eastAsiaTheme="minorHAnsi" w:hAnsi="Georgia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6</cp:revision>
  <cp:lastPrinted>2018-01-09T18:59:00Z</cp:lastPrinted>
  <dcterms:created xsi:type="dcterms:W3CDTF">2017-08-21T15:29:00Z</dcterms:created>
  <dcterms:modified xsi:type="dcterms:W3CDTF">2018-01-09T18:59:00Z</dcterms:modified>
</cp:coreProperties>
</file>