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01" w:rsidRPr="00611EDE" w:rsidRDefault="00AB2901" w:rsidP="00C951E7">
      <w:pPr>
        <w:spacing w:after="0"/>
        <w:rPr>
          <w:rFonts w:ascii="Verdana" w:hAnsi="Verdana"/>
        </w:rPr>
      </w:pPr>
      <w:r w:rsidRPr="00611EDE">
        <w:rPr>
          <w:rFonts w:ascii="Verdana" w:hAnsi="Verdana"/>
        </w:rPr>
        <w:t xml:space="preserve">Meeting: </w:t>
      </w:r>
      <w:r w:rsidR="00574453">
        <w:rPr>
          <w:rFonts w:ascii="Verdana" w:hAnsi="Verdana"/>
        </w:rPr>
        <w:t>June 25</w:t>
      </w:r>
      <w:r w:rsidR="00662410">
        <w:rPr>
          <w:rFonts w:ascii="Verdana" w:hAnsi="Verdana"/>
        </w:rPr>
        <w:t>, 2013</w:t>
      </w:r>
    </w:p>
    <w:p w:rsidR="00C951E7" w:rsidRDefault="00C951E7" w:rsidP="00C951E7">
      <w:pPr>
        <w:spacing w:after="0"/>
        <w:rPr>
          <w:rFonts w:ascii="Verdana" w:hAnsi="Verdana"/>
        </w:rPr>
      </w:pPr>
    </w:p>
    <w:p w:rsidR="00AB2901" w:rsidRPr="00611EDE" w:rsidRDefault="00431C51" w:rsidP="00C951E7">
      <w:pPr>
        <w:spacing w:after="0"/>
        <w:rPr>
          <w:rFonts w:ascii="Verdana" w:hAnsi="Verdana"/>
        </w:rPr>
      </w:pPr>
      <w:r>
        <w:rPr>
          <w:rFonts w:ascii="Verdana" w:hAnsi="Verdana"/>
        </w:rPr>
        <w:t xml:space="preserve">Category: </w:t>
      </w:r>
      <w:r w:rsidR="0052329F">
        <w:rPr>
          <w:rFonts w:ascii="Verdana" w:hAnsi="Verdana"/>
        </w:rPr>
        <w:t>Consent Agenda</w:t>
      </w:r>
    </w:p>
    <w:p w:rsidR="00C951E7" w:rsidRDefault="00C951E7" w:rsidP="00C951E7">
      <w:pPr>
        <w:widowControl w:val="0"/>
        <w:spacing w:after="0"/>
        <w:rPr>
          <w:rFonts w:ascii="Verdana" w:hAnsi="Verdana"/>
        </w:rPr>
      </w:pPr>
    </w:p>
    <w:p w:rsidR="004D43D9" w:rsidRPr="000A169D" w:rsidRDefault="00AB2901" w:rsidP="00C951E7">
      <w:pPr>
        <w:widowControl w:val="0"/>
        <w:spacing w:after="0"/>
        <w:rPr>
          <w:rFonts w:ascii="Verdana" w:hAnsi="Verdana"/>
          <w:szCs w:val="24"/>
        </w:rPr>
      </w:pPr>
      <w:r w:rsidRPr="00611EDE">
        <w:rPr>
          <w:rFonts w:ascii="Verdana" w:hAnsi="Verdana"/>
        </w:rPr>
        <w:t>Subject</w:t>
      </w:r>
      <w:r w:rsidR="004D43D9" w:rsidRPr="00611EDE">
        <w:rPr>
          <w:rFonts w:ascii="Verdana" w:hAnsi="Verdana"/>
        </w:rPr>
        <w:t xml:space="preserve">: </w:t>
      </w:r>
      <w:r w:rsidR="00431C51">
        <w:rPr>
          <w:rFonts w:ascii="Verdana" w:hAnsi="Verdana"/>
        </w:rPr>
        <w:t xml:space="preserve">Appointment of </w:t>
      </w:r>
      <w:r w:rsidR="0052329F">
        <w:rPr>
          <w:rFonts w:ascii="Verdana" w:hAnsi="Verdana"/>
        </w:rPr>
        <w:t>Trustee</w:t>
      </w:r>
      <w:r w:rsidR="00431C51">
        <w:rPr>
          <w:rFonts w:ascii="Verdana" w:hAnsi="Verdana"/>
        </w:rPr>
        <w:t xml:space="preserve"> </w:t>
      </w:r>
      <w:r w:rsidR="0052329F">
        <w:rPr>
          <w:rFonts w:ascii="Verdana" w:hAnsi="Verdana"/>
        </w:rPr>
        <w:t>for</w:t>
      </w:r>
      <w:r w:rsidR="00431C51">
        <w:rPr>
          <w:rFonts w:ascii="Verdana" w:hAnsi="Verdana"/>
        </w:rPr>
        <w:t xml:space="preserve"> Everett School Employee Benefit Trust</w:t>
      </w:r>
    </w:p>
    <w:p w:rsidR="00C951E7" w:rsidRDefault="00C951E7" w:rsidP="00C951E7">
      <w:pPr>
        <w:spacing w:after="0"/>
        <w:rPr>
          <w:rFonts w:ascii="Verdana" w:hAnsi="Verdana"/>
        </w:rPr>
      </w:pPr>
    </w:p>
    <w:p w:rsidR="00AB2901" w:rsidRPr="00611EDE" w:rsidRDefault="00AB2901" w:rsidP="00C951E7">
      <w:pPr>
        <w:spacing w:after="0"/>
        <w:rPr>
          <w:rFonts w:ascii="Verdana" w:hAnsi="Verdana"/>
        </w:rPr>
      </w:pPr>
      <w:r w:rsidRPr="00611EDE">
        <w:rPr>
          <w:rFonts w:ascii="Verdana" w:hAnsi="Verdana"/>
        </w:rPr>
        <w:t>Access: Public</w:t>
      </w:r>
    </w:p>
    <w:p w:rsidR="00C951E7" w:rsidRDefault="00C951E7" w:rsidP="00C951E7">
      <w:pPr>
        <w:spacing w:after="0"/>
        <w:rPr>
          <w:rFonts w:ascii="Verdana" w:hAnsi="Verdana"/>
        </w:rPr>
      </w:pPr>
    </w:p>
    <w:p w:rsidR="004D43D9" w:rsidRDefault="004D43D9" w:rsidP="00C951E7">
      <w:pPr>
        <w:spacing w:after="0"/>
        <w:rPr>
          <w:rFonts w:ascii="Verdana" w:hAnsi="Verdana"/>
        </w:rPr>
      </w:pPr>
      <w:r w:rsidRPr="00611EDE">
        <w:rPr>
          <w:rFonts w:ascii="Verdana" w:hAnsi="Verdana"/>
        </w:rPr>
        <w:t xml:space="preserve">Type: </w:t>
      </w:r>
      <w:r w:rsidR="00431C51">
        <w:rPr>
          <w:rFonts w:ascii="Verdana" w:hAnsi="Verdana"/>
        </w:rPr>
        <w:t>Action</w:t>
      </w:r>
    </w:p>
    <w:p w:rsidR="00C951E7" w:rsidRDefault="00C951E7" w:rsidP="00C951E7">
      <w:pPr>
        <w:spacing w:after="0"/>
        <w:rPr>
          <w:rFonts w:ascii="Verdana" w:hAnsi="Verdana"/>
        </w:rPr>
      </w:pPr>
    </w:p>
    <w:p w:rsidR="00574453" w:rsidRDefault="00431C51" w:rsidP="00C951E7">
      <w:pPr>
        <w:spacing w:after="0"/>
        <w:rPr>
          <w:rFonts w:ascii="Verdana" w:hAnsi="Verdana"/>
        </w:rPr>
      </w:pPr>
      <w:r>
        <w:rPr>
          <w:rFonts w:ascii="Verdana" w:hAnsi="Verdana"/>
        </w:rPr>
        <w:t xml:space="preserve">That the </w:t>
      </w:r>
      <w:proofErr w:type="gramStart"/>
      <w:r>
        <w:rPr>
          <w:rFonts w:ascii="Verdana" w:hAnsi="Verdana"/>
        </w:rPr>
        <w:t>board of directors approve</w:t>
      </w:r>
      <w:proofErr w:type="gramEnd"/>
      <w:r>
        <w:rPr>
          <w:rFonts w:ascii="Verdana" w:hAnsi="Verdana"/>
        </w:rPr>
        <w:t xml:space="preserve"> the appointment of Kelly Shepherd</w:t>
      </w:r>
      <w:r w:rsidR="0052329F">
        <w:rPr>
          <w:rFonts w:ascii="Verdana" w:hAnsi="Verdana"/>
        </w:rPr>
        <w:t>, Principal of Sequoia High School,</w:t>
      </w:r>
      <w:r>
        <w:rPr>
          <w:rFonts w:ascii="Verdana" w:hAnsi="Verdana"/>
        </w:rPr>
        <w:t xml:space="preserve"> as </w:t>
      </w:r>
      <w:r w:rsidR="0052329F">
        <w:rPr>
          <w:rFonts w:ascii="Verdana" w:hAnsi="Verdana"/>
        </w:rPr>
        <w:t>trustee for</w:t>
      </w:r>
      <w:r>
        <w:rPr>
          <w:rFonts w:ascii="Verdana" w:hAnsi="Verdana"/>
        </w:rPr>
        <w:t xml:space="preserve"> the Everett School Employee Benefit Trust.</w:t>
      </w:r>
    </w:p>
    <w:p w:rsidR="00574453" w:rsidRDefault="00574453" w:rsidP="00C951E7">
      <w:pPr>
        <w:spacing w:after="0"/>
        <w:rPr>
          <w:rFonts w:ascii="Verdana" w:hAnsi="Verdana"/>
        </w:rPr>
      </w:pPr>
    </w:p>
    <w:p w:rsidR="00097679" w:rsidRPr="00611EDE" w:rsidRDefault="00097679" w:rsidP="00C951E7">
      <w:pPr>
        <w:spacing w:after="0"/>
        <w:rPr>
          <w:rFonts w:ascii="Verdana" w:hAnsi="Verdana"/>
          <w:b/>
        </w:rPr>
      </w:pPr>
      <w:r w:rsidRPr="00611EDE">
        <w:rPr>
          <w:rFonts w:ascii="Verdana" w:hAnsi="Verdana"/>
          <w:b/>
        </w:rPr>
        <w:t>Situation</w:t>
      </w:r>
    </w:p>
    <w:p w:rsidR="00431C51" w:rsidRDefault="00431C51" w:rsidP="00C951E7">
      <w:pPr>
        <w:spacing w:after="0"/>
        <w:rPr>
          <w:rFonts w:ascii="Verdana" w:eastAsia="Times New Roman" w:hAnsi="Verdana" w:cs="Arial"/>
          <w:color w:val="000000"/>
        </w:rPr>
      </w:pPr>
      <w:r>
        <w:rPr>
          <w:rFonts w:ascii="Verdana" w:eastAsia="Times New Roman" w:hAnsi="Verdana" w:cs="Arial"/>
          <w:color w:val="000000"/>
        </w:rPr>
        <w:t xml:space="preserve">On May 15, 2013, </w:t>
      </w:r>
      <w:r w:rsidR="0052329F">
        <w:rPr>
          <w:rFonts w:ascii="Verdana" w:eastAsia="Times New Roman" w:hAnsi="Verdana" w:cs="Arial"/>
          <w:color w:val="000000"/>
        </w:rPr>
        <w:t xml:space="preserve">Dr. </w:t>
      </w:r>
      <w:r w:rsidRPr="00431C51">
        <w:rPr>
          <w:rFonts w:ascii="Verdana" w:eastAsia="Times New Roman" w:hAnsi="Verdana" w:cs="Arial"/>
          <w:color w:val="000000"/>
        </w:rPr>
        <w:t>David Jones</w:t>
      </w:r>
      <w:r w:rsidR="0052329F">
        <w:rPr>
          <w:rFonts w:ascii="Verdana" w:eastAsia="Times New Roman" w:hAnsi="Verdana" w:cs="Arial"/>
          <w:color w:val="000000"/>
        </w:rPr>
        <w:t>, Cedar Wood Elementary Principal,</w:t>
      </w:r>
      <w:r w:rsidRPr="00431C51">
        <w:rPr>
          <w:rFonts w:ascii="Verdana" w:eastAsia="Times New Roman" w:hAnsi="Verdana" w:cs="Arial"/>
          <w:color w:val="000000"/>
        </w:rPr>
        <w:t xml:space="preserve"> submitted</w:t>
      </w:r>
      <w:r>
        <w:rPr>
          <w:rFonts w:ascii="Verdana" w:eastAsia="Times New Roman" w:hAnsi="Verdana" w:cs="Arial"/>
          <w:color w:val="000000"/>
        </w:rPr>
        <w:t xml:space="preserve"> his resignation </w:t>
      </w:r>
      <w:r w:rsidR="0052329F">
        <w:rPr>
          <w:rFonts w:ascii="Verdana" w:eastAsia="Times New Roman" w:hAnsi="Verdana" w:cs="Arial"/>
          <w:color w:val="000000"/>
        </w:rPr>
        <w:t xml:space="preserve">as a trustee </w:t>
      </w:r>
      <w:r>
        <w:rPr>
          <w:rFonts w:ascii="Verdana" w:eastAsia="Times New Roman" w:hAnsi="Verdana" w:cs="Arial"/>
          <w:color w:val="000000"/>
        </w:rPr>
        <w:t xml:space="preserve">effective </w:t>
      </w:r>
      <w:r w:rsidR="0052329F">
        <w:rPr>
          <w:rFonts w:ascii="Verdana" w:eastAsia="Times New Roman" w:hAnsi="Verdana" w:cs="Arial"/>
          <w:color w:val="000000"/>
        </w:rPr>
        <w:t>June 30</w:t>
      </w:r>
      <w:r>
        <w:rPr>
          <w:rFonts w:ascii="Verdana" w:eastAsia="Times New Roman" w:hAnsi="Verdana" w:cs="Arial"/>
          <w:color w:val="000000"/>
        </w:rPr>
        <w:t>, 2013</w:t>
      </w:r>
      <w:r w:rsidRPr="00431C51">
        <w:rPr>
          <w:rFonts w:ascii="Verdana" w:eastAsia="Times New Roman" w:hAnsi="Verdana" w:cs="Arial"/>
          <w:color w:val="000000"/>
        </w:rPr>
        <w:t xml:space="preserve">. </w:t>
      </w:r>
      <w:r>
        <w:rPr>
          <w:rFonts w:ascii="Verdana" w:eastAsia="Times New Roman" w:hAnsi="Verdana" w:cs="Arial"/>
          <w:color w:val="000000"/>
        </w:rPr>
        <w:t xml:space="preserve"> </w:t>
      </w:r>
      <w:r w:rsidR="0052329F">
        <w:rPr>
          <w:rFonts w:ascii="Verdana" w:eastAsia="Times New Roman" w:hAnsi="Verdana" w:cs="Arial"/>
          <w:color w:val="000000"/>
        </w:rPr>
        <w:t>Dr. Jones</w:t>
      </w:r>
      <w:r w:rsidRPr="00431C51">
        <w:rPr>
          <w:rFonts w:ascii="Verdana" w:eastAsia="Times New Roman" w:hAnsi="Verdana" w:cs="Arial"/>
          <w:color w:val="000000"/>
        </w:rPr>
        <w:t xml:space="preserve"> was </w:t>
      </w:r>
      <w:r w:rsidR="00C951E7">
        <w:rPr>
          <w:rFonts w:ascii="Verdana" w:eastAsia="Times New Roman" w:hAnsi="Verdana" w:cs="Arial"/>
          <w:color w:val="000000"/>
        </w:rPr>
        <w:t>appointed to the Benefit Trust o</w:t>
      </w:r>
      <w:r w:rsidRPr="00431C51">
        <w:rPr>
          <w:rFonts w:ascii="Verdana" w:eastAsia="Times New Roman" w:hAnsi="Verdana" w:cs="Arial"/>
          <w:color w:val="000000"/>
        </w:rPr>
        <w:t xml:space="preserve">n </w:t>
      </w:r>
      <w:r w:rsidR="0052329F">
        <w:rPr>
          <w:rFonts w:ascii="Verdana" w:eastAsia="Times New Roman" w:hAnsi="Verdana" w:cs="Arial"/>
          <w:color w:val="000000"/>
        </w:rPr>
        <w:t>March 24, 2009</w:t>
      </w:r>
      <w:r w:rsidRPr="00431C51">
        <w:rPr>
          <w:rFonts w:ascii="Verdana" w:eastAsia="Times New Roman" w:hAnsi="Verdana" w:cs="Arial"/>
          <w:color w:val="000000"/>
        </w:rPr>
        <w:t xml:space="preserve"> and has served in Trust leadership roles during his time on the Trust. </w:t>
      </w:r>
      <w:r w:rsidR="0052329F">
        <w:rPr>
          <w:rFonts w:ascii="Verdana" w:eastAsia="Times New Roman" w:hAnsi="Verdana" w:cs="Arial"/>
          <w:color w:val="000000"/>
        </w:rPr>
        <w:t xml:space="preserve"> </w:t>
      </w:r>
      <w:r w:rsidRPr="00431C51">
        <w:rPr>
          <w:rFonts w:ascii="Verdana" w:eastAsia="Times New Roman" w:hAnsi="Verdana" w:cs="Arial"/>
          <w:color w:val="000000"/>
        </w:rPr>
        <w:t xml:space="preserve">The district is required per the Trust agreement with the Everett Education </w:t>
      </w:r>
      <w:r w:rsidR="0052329F" w:rsidRPr="00431C51">
        <w:rPr>
          <w:rFonts w:ascii="Verdana" w:eastAsia="Times New Roman" w:hAnsi="Verdana" w:cs="Arial"/>
          <w:color w:val="000000"/>
        </w:rPr>
        <w:t>Association</w:t>
      </w:r>
      <w:r w:rsidRPr="00431C51">
        <w:rPr>
          <w:rFonts w:ascii="Verdana" w:eastAsia="Times New Roman" w:hAnsi="Verdana" w:cs="Arial"/>
          <w:color w:val="000000"/>
        </w:rPr>
        <w:t xml:space="preserve"> to</w:t>
      </w:r>
      <w:r w:rsidR="0052329F">
        <w:rPr>
          <w:rFonts w:ascii="Verdana" w:eastAsia="Times New Roman" w:hAnsi="Verdana" w:cs="Arial"/>
          <w:color w:val="000000"/>
        </w:rPr>
        <w:t xml:space="preserve"> have three district Trustees.  </w:t>
      </w:r>
      <w:r w:rsidRPr="00431C51">
        <w:rPr>
          <w:rFonts w:ascii="Verdana" w:eastAsia="Times New Roman" w:hAnsi="Verdana" w:cs="Arial"/>
          <w:color w:val="000000"/>
        </w:rPr>
        <w:t>Molly Ringo and Mike Gunn currently serve as t</w:t>
      </w:r>
      <w:r w:rsidR="0052329F">
        <w:rPr>
          <w:rFonts w:ascii="Verdana" w:eastAsia="Times New Roman" w:hAnsi="Verdana" w:cs="Arial"/>
          <w:color w:val="000000"/>
        </w:rPr>
        <w:t>he two other district trustees.</w:t>
      </w:r>
    </w:p>
    <w:p w:rsidR="00C951E7" w:rsidRPr="00431C51" w:rsidRDefault="00C951E7" w:rsidP="00C951E7">
      <w:pPr>
        <w:spacing w:after="0"/>
        <w:rPr>
          <w:rFonts w:ascii="Verdana" w:eastAsia="Times New Roman" w:hAnsi="Verdana" w:cs="Arial"/>
          <w:color w:val="000000"/>
        </w:rPr>
      </w:pPr>
    </w:p>
    <w:p w:rsidR="00097679" w:rsidRPr="00611EDE" w:rsidRDefault="00097679" w:rsidP="00C951E7">
      <w:pPr>
        <w:spacing w:after="0" w:line="240" w:lineRule="auto"/>
        <w:rPr>
          <w:rFonts w:ascii="Verdana" w:hAnsi="Verdana"/>
          <w:b/>
        </w:rPr>
      </w:pPr>
      <w:r w:rsidRPr="00611EDE">
        <w:rPr>
          <w:rFonts w:ascii="Verdana" w:hAnsi="Verdana"/>
          <w:b/>
        </w:rPr>
        <w:t>Background</w:t>
      </w:r>
    </w:p>
    <w:p w:rsidR="0052329F" w:rsidRPr="0052329F" w:rsidRDefault="0052329F" w:rsidP="00C951E7">
      <w:pPr>
        <w:spacing w:after="0" w:line="240" w:lineRule="auto"/>
        <w:rPr>
          <w:rFonts w:ascii="Verdana" w:hAnsi="Verdana"/>
        </w:rPr>
      </w:pPr>
      <w:r w:rsidRPr="0052329F">
        <w:rPr>
          <w:rFonts w:ascii="Verdana" w:hAnsi="Verdana"/>
        </w:rPr>
        <w:t xml:space="preserve">The Everett School Employee Benefit Trust (”Trust”) was formed on July 1, 1985, by the Everett School District (“District”) and the Everett Education Association (“Association”), and was later approved by the Internal Revenue Service as a tax-exempt trust (a voluntary employees beneficiary association “VEBA”) in May 1988 to provide for the payment of certain health, accident, disability, death and other benefits as described in Section 501(c)(9) of the Internal Revenue Code (“Code”).  The District, the Association, pursuant to terms in collective bargaining agreements, and District employees make contributions to the Trust, and the Trust either pays benefits directly out of its assets, such as medical, or purchases insurance to provide insured benefits to District employees.  The Trust provides benefits for all District employees. </w:t>
      </w:r>
    </w:p>
    <w:p w:rsidR="0052329F" w:rsidRPr="0052329F" w:rsidRDefault="0052329F" w:rsidP="00C951E7">
      <w:pPr>
        <w:spacing w:after="0" w:line="240" w:lineRule="auto"/>
        <w:rPr>
          <w:rFonts w:ascii="Verdana" w:hAnsi="Verdana"/>
        </w:rPr>
      </w:pPr>
    </w:p>
    <w:p w:rsidR="0052329F" w:rsidRDefault="0052329F" w:rsidP="00C951E7">
      <w:pPr>
        <w:spacing w:after="0" w:line="240" w:lineRule="auto"/>
        <w:rPr>
          <w:rFonts w:ascii="Verdana" w:hAnsi="Verdana"/>
        </w:rPr>
      </w:pPr>
      <w:r w:rsidRPr="0052329F">
        <w:rPr>
          <w:rFonts w:ascii="Verdana" w:hAnsi="Verdana"/>
        </w:rPr>
        <w:t xml:space="preserve">Since its inception, the Trust has been governed by a board of six trustees; three representatives from the Association and three from the District; all of whom serve in a voluntary capacity.  The Trust and the six trustees are governed by a trust agreement, the Code, </w:t>
      </w:r>
      <w:smartTag w:uri="urn:schemas-microsoft-com:office:smarttags" w:element="State">
        <w:smartTag w:uri="urn:schemas-microsoft-com:office:smarttags" w:element="place">
          <w:r w:rsidRPr="0052329F">
            <w:rPr>
              <w:rFonts w:ascii="Verdana" w:hAnsi="Verdana"/>
            </w:rPr>
            <w:t>Washington</w:t>
          </w:r>
        </w:smartTag>
      </w:smartTag>
      <w:r w:rsidRPr="0052329F">
        <w:rPr>
          <w:rFonts w:ascii="Verdana" w:hAnsi="Verdana"/>
        </w:rPr>
        <w:t xml:space="preserve"> law and a set of policies adopted by the trustees.  The Trust is annually audited by a certified public accountant and bi-annually audited by the Washington State Office of Financial Management</w:t>
      </w:r>
      <w:r w:rsidR="005755D2">
        <w:rPr>
          <w:rFonts w:ascii="Verdana" w:hAnsi="Verdana"/>
        </w:rPr>
        <w:t xml:space="preserve"> and complies with the requirements of the Open Public Meetings Act</w:t>
      </w:r>
      <w:bookmarkStart w:id="0" w:name="_GoBack"/>
      <w:bookmarkEnd w:id="0"/>
      <w:r w:rsidRPr="0052329F">
        <w:rPr>
          <w:rFonts w:ascii="Verdana" w:hAnsi="Verdana"/>
        </w:rPr>
        <w:t>.</w:t>
      </w:r>
    </w:p>
    <w:p w:rsidR="0052329F" w:rsidRPr="0052329F" w:rsidRDefault="0052329F" w:rsidP="00C951E7">
      <w:pPr>
        <w:spacing w:after="0" w:line="240" w:lineRule="auto"/>
        <w:rPr>
          <w:rFonts w:ascii="Verdana" w:hAnsi="Verdana"/>
        </w:rPr>
      </w:pPr>
    </w:p>
    <w:p w:rsidR="00AB2901" w:rsidRPr="00611EDE" w:rsidRDefault="00097679" w:rsidP="00C951E7">
      <w:pPr>
        <w:spacing w:after="0"/>
        <w:rPr>
          <w:rFonts w:ascii="Verdana" w:hAnsi="Verdana"/>
          <w:b/>
        </w:rPr>
      </w:pPr>
      <w:r w:rsidRPr="00611EDE">
        <w:rPr>
          <w:rFonts w:ascii="Verdana" w:hAnsi="Verdana"/>
          <w:b/>
        </w:rPr>
        <w:t>Prior Action</w:t>
      </w:r>
    </w:p>
    <w:p w:rsidR="00097679" w:rsidRPr="00611EDE" w:rsidRDefault="0052329F" w:rsidP="00C951E7">
      <w:pPr>
        <w:spacing w:after="0"/>
        <w:rPr>
          <w:rFonts w:ascii="Verdana" w:hAnsi="Verdana"/>
        </w:rPr>
      </w:pPr>
      <w:r>
        <w:rPr>
          <w:rFonts w:ascii="Verdana" w:hAnsi="Verdana"/>
        </w:rPr>
        <w:t>Dr. Jones was appointed to the Trust on March 24, 2009.</w:t>
      </w:r>
    </w:p>
    <w:p w:rsidR="00AB2901" w:rsidRPr="00611EDE" w:rsidRDefault="00AB2901" w:rsidP="00C951E7">
      <w:pPr>
        <w:spacing w:after="0"/>
        <w:rPr>
          <w:rFonts w:ascii="Verdana" w:hAnsi="Verdana"/>
        </w:rPr>
      </w:pPr>
    </w:p>
    <w:p w:rsidR="00C20B9E" w:rsidRPr="00611EDE" w:rsidRDefault="00AB2901" w:rsidP="00C951E7">
      <w:pPr>
        <w:spacing w:after="0"/>
        <w:rPr>
          <w:rFonts w:ascii="Verdana" w:hAnsi="Verdana"/>
          <w:b/>
        </w:rPr>
      </w:pPr>
      <w:r w:rsidRPr="00611EDE">
        <w:rPr>
          <w:rFonts w:ascii="Verdana" w:hAnsi="Verdana"/>
          <w:b/>
        </w:rPr>
        <w:t>Presenter</w:t>
      </w:r>
    </w:p>
    <w:p w:rsidR="00AB2901" w:rsidRPr="00611EDE" w:rsidRDefault="00431C51" w:rsidP="00C951E7">
      <w:pPr>
        <w:spacing w:after="0"/>
        <w:rPr>
          <w:rFonts w:ascii="Verdana" w:hAnsi="Verdana"/>
        </w:rPr>
      </w:pPr>
      <w:r>
        <w:rPr>
          <w:rFonts w:ascii="Verdana" w:hAnsi="Verdana"/>
        </w:rPr>
        <w:t>Dr. Gary Cohn</w:t>
      </w:r>
    </w:p>
    <w:p w:rsidR="00AB2901" w:rsidRPr="00611EDE" w:rsidRDefault="00AB2901" w:rsidP="00C951E7">
      <w:pPr>
        <w:spacing w:after="0"/>
        <w:rPr>
          <w:rFonts w:ascii="Verdana" w:hAnsi="Verdana"/>
        </w:rPr>
      </w:pPr>
    </w:p>
    <w:p w:rsidR="004D43D9" w:rsidRPr="00611EDE" w:rsidRDefault="00FF086C" w:rsidP="00C951E7">
      <w:pPr>
        <w:spacing w:after="0"/>
        <w:rPr>
          <w:rFonts w:ascii="Verdana" w:hAnsi="Verdana"/>
          <w:b/>
        </w:rPr>
      </w:pPr>
      <w:r w:rsidRPr="00611EDE">
        <w:rPr>
          <w:rFonts w:ascii="Verdana" w:hAnsi="Verdana"/>
          <w:b/>
        </w:rPr>
        <w:t>Estimated Time</w:t>
      </w:r>
    </w:p>
    <w:p w:rsidR="00FF086C" w:rsidRPr="00611EDE" w:rsidRDefault="000A169D" w:rsidP="00C951E7">
      <w:pPr>
        <w:spacing w:after="0"/>
        <w:rPr>
          <w:rFonts w:ascii="Verdana" w:hAnsi="Verdana"/>
        </w:rPr>
      </w:pPr>
      <w:r>
        <w:rPr>
          <w:rFonts w:ascii="Verdana" w:hAnsi="Verdana"/>
        </w:rPr>
        <w:t>5</w:t>
      </w:r>
      <w:r w:rsidR="00FF086C" w:rsidRPr="00611EDE">
        <w:rPr>
          <w:rFonts w:ascii="Verdana" w:hAnsi="Verdana"/>
        </w:rPr>
        <w:t xml:space="preserve"> minutes</w:t>
      </w:r>
    </w:p>
    <w:p w:rsidR="00AB2901" w:rsidRPr="00611EDE" w:rsidRDefault="00AB2901" w:rsidP="00C951E7">
      <w:pPr>
        <w:spacing w:after="0"/>
        <w:rPr>
          <w:rFonts w:ascii="Verdana" w:hAnsi="Verdana"/>
        </w:rPr>
      </w:pPr>
    </w:p>
    <w:p w:rsidR="00C20B9E" w:rsidRPr="00611EDE" w:rsidRDefault="00AB2901" w:rsidP="00C951E7">
      <w:pPr>
        <w:spacing w:after="0"/>
        <w:rPr>
          <w:rFonts w:ascii="Verdana" w:hAnsi="Verdana"/>
          <w:b/>
        </w:rPr>
      </w:pPr>
      <w:r w:rsidRPr="00611EDE">
        <w:rPr>
          <w:rFonts w:ascii="Verdana" w:hAnsi="Verdana"/>
          <w:b/>
        </w:rPr>
        <w:t>References</w:t>
      </w:r>
    </w:p>
    <w:p w:rsidR="0052329F" w:rsidRPr="0052329F" w:rsidRDefault="0052329F" w:rsidP="00C951E7">
      <w:pPr>
        <w:spacing w:after="0" w:line="240" w:lineRule="auto"/>
        <w:rPr>
          <w:rFonts w:ascii="Verdana" w:eastAsia="Times New Roman" w:hAnsi="Verdana" w:cs="Arial"/>
          <w:color w:val="000000"/>
        </w:rPr>
      </w:pPr>
      <w:r w:rsidRPr="0052329F">
        <w:rPr>
          <w:rFonts w:ascii="Verdana" w:eastAsia="Times New Roman" w:hAnsi="Verdana" w:cs="Arial"/>
          <w:color w:val="000000"/>
        </w:rPr>
        <w:t>E</w:t>
      </w:r>
      <w:r w:rsidR="00C951E7">
        <w:rPr>
          <w:rFonts w:ascii="Verdana" w:eastAsia="Times New Roman" w:hAnsi="Verdana" w:cs="Arial"/>
          <w:color w:val="000000"/>
        </w:rPr>
        <w:t xml:space="preserve">verett </w:t>
      </w:r>
      <w:r w:rsidRPr="0052329F">
        <w:rPr>
          <w:rFonts w:ascii="Verdana" w:eastAsia="Times New Roman" w:hAnsi="Verdana" w:cs="Arial"/>
          <w:color w:val="000000"/>
        </w:rPr>
        <w:t>S</w:t>
      </w:r>
      <w:r w:rsidR="00C951E7">
        <w:rPr>
          <w:rFonts w:ascii="Verdana" w:eastAsia="Times New Roman" w:hAnsi="Verdana" w:cs="Arial"/>
          <w:color w:val="000000"/>
        </w:rPr>
        <w:t xml:space="preserve">chool </w:t>
      </w:r>
      <w:r w:rsidRPr="0052329F">
        <w:rPr>
          <w:rFonts w:ascii="Verdana" w:eastAsia="Times New Roman" w:hAnsi="Verdana" w:cs="Arial"/>
          <w:color w:val="000000"/>
        </w:rPr>
        <w:t>E</w:t>
      </w:r>
      <w:r w:rsidR="00C951E7">
        <w:rPr>
          <w:rFonts w:ascii="Verdana" w:eastAsia="Times New Roman" w:hAnsi="Verdana" w:cs="Arial"/>
          <w:color w:val="000000"/>
        </w:rPr>
        <w:t xml:space="preserve">mployee </w:t>
      </w:r>
      <w:r w:rsidRPr="0052329F">
        <w:rPr>
          <w:rFonts w:ascii="Verdana" w:eastAsia="Times New Roman" w:hAnsi="Verdana" w:cs="Arial"/>
          <w:color w:val="000000"/>
        </w:rPr>
        <w:t>B</w:t>
      </w:r>
      <w:r w:rsidR="00C951E7">
        <w:rPr>
          <w:rFonts w:ascii="Verdana" w:eastAsia="Times New Roman" w:hAnsi="Verdana" w:cs="Arial"/>
          <w:color w:val="000000"/>
        </w:rPr>
        <w:t xml:space="preserve">enefit </w:t>
      </w:r>
      <w:r w:rsidRPr="0052329F">
        <w:rPr>
          <w:rFonts w:ascii="Verdana" w:eastAsia="Times New Roman" w:hAnsi="Verdana" w:cs="Arial"/>
          <w:color w:val="000000"/>
        </w:rPr>
        <w:t>T</w:t>
      </w:r>
      <w:r w:rsidR="00C951E7">
        <w:rPr>
          <w:rFonts w:ascii="Verdana" w:eastAsia="Times New Roman" w:hAnsi="Verdana" w:cs="Arial"/>
          <w:color w:val="000000"/>
        </w:rPr>
        <w:t>rust</w:t>
      </w:r>
      <w:r w:rsidRPr="0052329F">
        <w:rPr>
          <w:rFonts w:ascii="Verdana" w:eastAsia="Times New Roman" w:hAnsi="Verdana" w:cs="Arial"/>
          <w:color w:val="000000"/>
        </w:rPr>
        <w:t xml:space="preserve"> Agreement</w:t>
      </w:r>
    </w:p>
    <w:p w:rsidR="00C951E7" w:rsidRDefault="00C951E7" w:rsidP="00C951E7">
      <w:pPr>
        <w:spacing w:after="0" w:line="240" w:lineRule="auto"/>
        <w:rPr>
          <w:rFonts w:ascii="Verdana" w:eastAsia="Times New Roman" w:hAnsi="Verdana" w:cs="Arial"/>
          <w:color w:val="000000"/>
        </w:rPr>
      </w:pPr>
      <w:r w:rsidRPr="0052329F">
        <w:rPr>
          <w:rFonts w:ascii="Verdana" w:eastAsia="Times New Roman" w:hAnsi="Verdana" w:cs="Arial"/>
          <w:color w:val="000000"/>
        </w:rPr>
        <w:t>E</w:t>
      </w:r>
      <w:r>
        <w:rPr>
          <w:rFonts w:ascii="Verdana" w:eastAsia="Times New Roman" w:hAnsi="Verdana" w:cs="Arial"/>
          <w:color w:val="000000"/>
        </w:rPr>
        <w:t xml:space="preserve">verett </w:t>
      </w:r>
      <w:r w:rsidRPr="0052329F">
        <w:rPr>
          <w:rFonts w:ascii="Verdana" w:eastAsia="Times New Roman" w:hAnsi="Verdana" w:cs="Arial"/>
          <w:color w:val="000000"/>
        </w:rPr>
        <w:t>S</w:t>
      </w:r>
      <w:r>
        <w:rPr>
          <w:rFonts w:ascii="Verdana" w:eastAsia="Times New Roman" w:hAnsi="Verdana" w:cs="Arial"/>
          <w:color w:val="000000"/>
        </w:rPr>
        <w:t xml:space="preserve">chool </w:t>
      </w:r>
      <w:r w:rsidRPr="0052329F">
        <w:rPr>
          <w:rFonts w:ascii="Verdana" w:eastAsia="Times New Roman" w:hAnsi="Verdana" w:cs="Arial"/>
          <w:color w:val="000000"/>
        </w:rPr>
        <w:t>E</w:t>
      </w:r>
      <w:r>
        <w:rPr>
          <w:rFonts w:ascii="Verdana" w:eastAsia="Times New Roman" w:hAnsi="Verdana" w:cs="Arial"/>
          <w:color w:val="000000"/>
        </w:rPr>
        <w:t xml:space="preserve">mployee </w:t>
      </w:r>
      <w:r w:rsidRPr="0052329F">
        <w:rPr>
          <w:rFonts w:ascii="Verdana" w:eastAsia="Times New Roman" w:hAnsi="Verdana" w:cs="Arial"/>
          <w:color w:val="000000"/>
        </w:rPr>
        <w:t>B</w:t>
      </w:r>
      <w:r>
        <w:rPr>
          <w:rFonts w:ascii="Verdana" w:eastAsia="Times New Roman" w:hAnsi="Verdana" w:cs="Arial"/>
          <w:color w:val="000000"/>
        </w:rPr>
        <w:t xml:space="preserve">enefit </w:t>
      </w:r>
      <w:r w:rsidRPr="0052329F">
        <w:rPr>
          <w:rFonts w:ascii="Verdana" w:eastAsia="Times New Roman" w:hAnsi="Verdana" w:cs="Arial"/>
          <w:color w:val="000000"/>
        </w:rPr>
        <w:t>T</w:t>
      </w:r>
      <w:r>
        <w:rPr>
          <w:rFonts w:ascii="Verdana" w:eastAsia="Times New Roman" w:hAnsi="Verdana" w:cs="Arial"/>
          <w:color w:val="000000"/>
        </w:rPr>
        <w:t>rust</w:t>
      </w:r>
      <w:r w:rsidRPr="0052329F">
        <w:rPr>
          <w:rFonts w:ascii="Verdana" w:eastAsia="Times New Roman" w:hAnsi="Verdana" w:cs="Arial"/>
          <w:color w:val="000000"/>
        </w:rPr>
        <w:t xml:space="preserve"> </w:t>
      </w:r>
      <w:r>
        <w:rPr>
          <w:rFonts w:ascii="Verdana" w:eastAsia="Times New Roman" w:hAnsi="Verdana" w:cs="Arial"/>
          <w:color w:val="000000"/>
        </w:rPr>
        <w:t>Procedure 110.1P, Membership</w:t>
      </w:r>
    </w:p>
    <w:p w:rsidR="00D55039" w:rsidRPr="0052329F" w:rsidRDefault="00C951E7" w:rsidP="00C951E7">
      <w:pPr>
        <w:spacing w:after="0" w:line="240" w:lineRule="auto"/>
        <w:rPr>
          <w:rFonts w:ascii="Verdana" w:hAnsi="Verdana"/>
        </w:rPr>
      </w:pPr>
      <w:r>
        <w:rPr>
          <w:rFonts w:ascii="Verdana" w:eastAsia="Times New Roman" w:hAnsi="Verdana" w:cs="Arial"/>
          <w:color w:val="000000"/>
        </w:rPr>
        <w:t xml:space="preserve">Dr. Jones’ </w:t>
      </w:r>
      <w:r w:rsidRPr="0052329F">
        <w:rPr>
          <w:rFonts w:ascii="Verdana" w:eastAsia="Times New Roman" w:hAnsi="Verdana" w:cs="Arial"/>
          <w:color w:val="000000"/>
        </w:rPr>
        <w:t>Letter</w:t>
      </w:r>
      <w:r>
        <w:rPr>
          <w:rFonts w:ascii="Verdana" w:eastAsia="Times New Roman" w:hAnsi="Verdana" w:cs="Arial"/>
          <w:color w:val="000000"/>
        </w:rPr>
        <w:t xml:space="preserve"> of R</w:t>
      </w:r>
      <w:r w:rsidR="00431C51" w:rsidRPr="0052329F">
        <w:rPr>
          <w:rFonts w:ascii="Verdana" w:eastAsia="Times New Roman" w:hAnsi="Verdana" w:cs="Arial"/>
          <w:color w:val="000000"/>
        </w:rPr>
        <w:t xml:space="preserve">esignation from </w:t>
      </w:r>
      <w:r>
        <w:rPr>
          <w:rFonts w:ascii="Verdana" w:eastAsia="Times New Roman" w:hAnsi="Verdana" w:cs="Arial"/>
          <w:color w:val="000000"/>
        </w:rPr>
        <w:t>the Trust</w:t>
      </w:r>
    </w:p>
    <w:p w:rsidR="00431C51" w:rsidRPr="0052329F" w:rsidRDefault="00431C51" w:rsidP="00C951E7">
      <w:pPr>
        <w:spacing w:after="0"/>
        <w:rPr>
          <w:rFonts w:ascii="Verdana" w:hAnsi="Verdana"/>
          <w:b/>
        </w:rPr>
      </w:pPr>
    </w:p>
    <w:p w:rsidR="007746E1" w:rsidRPr="00611EDE" w:rsidRDefault="007746E1" w:rsidP="00C951E7">
      <w:pPr>
        <w:spacing w:after="0"/>
        <w:rPr>
          <w:rFonts w:ascii="Verdana" w:hAnsi="Verdana"/>
          <w:b/>
        </w:rPr>
      </w:pPr>
      <w:r w:rsidRPr="00611EDE">
        <w:rPr>
          <w:rFonts w:ascii="Verdana" w:hAnsi="Verdana"/>
          <w:b/>
        </w:rPr>
        <w:t>Contact</w:t>
      </w:r>
    </w:p>
    <w:p w:rsidR="007746E1" w:rsidRPr="00611EDE" w:rsidRDefault="007746E1" w:rsidP="00C951E7">
      <w:pPr>
        <w:spacing w:after="0"/>
        <w:rPr>
          <w:rFonts w:ascii="Verdana" w:hAnsi="Verdana"/>
        </w:rPr>
      </w:pPr>
      <w:r w:rsidRPr="00611EDE">
        <w:rPr>
          <w:rFonts w:ascii="Verdana" w:hAnsi="Verdana"/>
        </w:rPr>
        <w:t xml:space="preserve">Molly Ringo, assistant </w:t>
      </w:r>
      <w:r w:rsidR="00D07028" w:rsidRPr="00611EDE">
        <w:rPr>
          <w:rFonts w:ascii="Verdana" w:hAnsi="Verdana"/>
        </w:rPr>
        <w:t>superintendent, central region, 425-</w:t>
      </w:r>
      <w:r w:rsidRPr="00611EDE">
        <w:rPr>
          <w:rFonts w:ascii="Verdana" w:hAnsi="Verdana"/>
        </w:rPr>
        <w:t>385-4023</w:t>
      </w:r>
    </w:p>
    <w:sectPr w:rsidR="007746E1" w:rsidRPr="00611EDE" w:rsidSect="00D07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9"/>
    <w:rsid w:val="000617CF"/>
    <w:rsid w:val="000755E6"/>
    <w:rsid w:val="00097679"/>
    <w:rsid w:val="000A169D"/>
    <w:rsid w:val="000A59F7"/>
    <w:rsid w:val="00164466"/>
    <w:rsid w:val="001A25C7"/>
    <w:rsid w:val="00206CFE"/>
    <w:rsid w:val="00261372"/>
    <w:rsid w:val="002B1FE8"/>
    <w:rsid w:val="002D33A2"/>
    <w:rsid w:val="00431C51"/>
    <w:rsid w:val="00471542"/>
    <w:rsid w:val="004B0F07"/>
    <w:rsid w:val="004D43D9"/>
    <w:rsid w:val="00507F55"/>
    <w:rsid w:val="0052329F"/>
    <w:rsid w:val="005678DE"/>
    <w:rsid w:val="00574453"/>
    <w:rsid w:val="005755D2"/>
    <w:rsid w:val="005C090F"/>
    <w:rsid w:val="00611EDE"/>
    <w:rsid w:val="00630A1A"/>
    <w:rsid w:val="00642773"/>
    <w:rsid w:val="00651469"/>
    <w:rsid w:val="00662410"/>
    <w:rsid w:val="006B5889"/>
    <w:rsid w:val="006E0023"/>
    <w:rsid w:val="00772842"/>
    <w:rsid w:val="007746E1"/>
    <w:rsid w:val="007C2038"/>
    <w:rsid w:val="00841EDB"/>
    <w:rsid w:val="008807B8"/>
    <w:rsid w:val="00972330"/>
    <w:rsid w:val="009A4532"/>
    <w:rsid w:val="009E4272"/>
    <w:rsid w:val="00A36DA1"/>
    <w:rsid w:val="00AB2901"/>
    <w:rsid w:val="00AB3F32"/>
    <w:rsid w:val="00AB656E"/>
    <w:rsid w:val="00AF5F51"/>
    <w:rsid w:val="00B07876"/>
    <w:rsid w:val="00B669DC"/>
    <w:rsid w:val="00C14CD9"/>
    <w:rsid w:val="00C20B9E"/>
    <w:rsid w:val="00C93FDB"/>
    <w:rsid w:val="00C951E7"/>
    <w:rsid w:val="00CE33B6"/>
    <w:rsid w:val="00D07028"/>
    <w:rsid w:val="00D16816"/>
    <w:rsid w:val="00D55039"/>
    <w:rsid w:val="00DB5E27"/>
    <w:rsid w:val="00E210B3"/>
    <w:rsid w:val="00EC4C46"/>
    <w:rsid w:val="00F60015"/>
    <w:rsid w:val="00FF086C"/>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0F07"/>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5E6"/>
    <w:rPr>
      <w:rFonts w:ascii="Tahoma" w:hAnsi="Tahoma" w:cs="Tahoma"/>
      <w:sz w:val="16"/>
      <w:szCs w:val="16"/>
    </w:rPr>
  </w:style>
  <w:style w:type="character" w:styleId="Hyperlink">
    <w:name w:val="Hyperlink"/>
    <w:uiPriority w:val="99"/>
    <w:rsid w:val="00FF086C"/>
    <w:rPr>
      <w:rFonts w:cs="Times New Roman"/>
      <w:color w:val="0000FF"/>
      <w:u w:val="single"/>
    </w:rPr>
  </w:style>
  <w:style w:type="character" w:styleId="FollowedHyperlink">
    <w:name w:val="FollowedHyperlink"/>
    <w:basedOn w:val="DefaultParagraphFont"/>
    <w:uiPriority w:val="99"/>
    <w:semiHidden/>
    <w:unhideWhenUsed/>
    <w:rsid w:val="00972330"/>
    <w:rPr>
      <w:color w:val="800080" w:themeColor="followedHyperlink"/>
      <w:u w:val="single"/>
    </w:rPr>
  </w:style>
  <w:style w:type="paragraph" w:customStyle="1" w:styleId="References">
    <w:name w:val="References"/>
    <w:rsid w:val="00611EDE"/>
    <w:pPr>
      <w:tabs>
        <w:tab w:val="left" w:pos="-5040"/>
        <w:tab w:val="left" w:pos="2160"/>
        <w:tab w:val="left" w:pos="2790"/>
        <w:tab w:val="left" w:pos="5400"/>
        <w:tab w:val="left" w:pos="5760"/>
      </w:tabs>
      <w:suppressAutoHyphens/>
      <w:spacing w:after="0" w:line="240" w:lineRule="auto"/>
      <w:ind w:left="5760" w:hanging="5760"/>
    </w:pPr>
    <w:rPr>
      <w:rFonts w:ascii="Times New Roman" w:eastAsia="Times" w:hAnsi="Times New Roman" w:cs="Times New Roman"/>
      <w:noProof/>
      <w:sz w:val="24"/>
      <w:szCs w:val="20"/>
    </w:rPr>
  </w:style>
  <w:style w:type="character" w:customStyle="1" w:styleId="Heading2Char">
    <w:name w:val="Heading 2 Char"/>
    <w:basedOn w:val="DefaultParagraphFont"/>
    <w:link w:val="Heading2"/>
    <w:uiPriority w:val="9"/>
    <w:rsid w:val="004B0F07"/>
    <w:rPr>
      <w:rFonts w:ascii="Times New Roman" w:eastAsia="Times New Roman" w:hAnsi="Times New Roman" w:cs="Times New Roman"/>
      <w:b/>
      <w:bCs/>
      <w:sz w:val="20"/>
      <w:szCs w:val="20"/>
    </w:rPr>
  </w:style>
  <w:style w:type="paragraph" w:customStyle="1" w:styleId="AdoptionDate">
    <w:name w:val="Adoption Date"/>
    <w:qFormat/>
    <w:rsid w:val="007C2038"/>
    <w:pPr>
      <w:spacing w:after="0" w:line="240" w:lineRule="auto"/>
    </w:pPr>
    <w:rPr>
      <w:rFonts w:ascii="Arial" w:eastAsia="Times New Roman" w:hAnsi="Arial" w:cs="Times New Roman"/>
      <w:b/>
      <w:noProof/>
      <w:sz w:val="20"/>
      <w:szCs w:val="20"/>
    </w:rPr>
  </w:style>
  <w:style w:type="character" w:customStyle="1" w:styleId="Heading1Char">
    <w:name w:val="Heading 1 Char"/>
    <w:basedOn w:val="DefaultParagraphFont"/>
    <w:link w:val="Heading1"/>
    <w:uiPriority w:val="9"/>
    <w:rsid w:val="00574453"/>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574453"/>
    <w:pPr>
      <w:tabs>
        <w:tab w:val="left" w:pos="2160"/>
        <w:tab w:val="left" w:pos="2880"/>
        <w:tab w:val="left" w:pos="4500"/>
      </w:tabs>
      <w:spacing w:after="0" w:line="240" w:lineRule="auto"/>
      <w:ind w:left="4500" w:hanging="4500"/>
    </w:pPr>
    <w:rPr>
      <w:rFonts w:ascii="Helvetica" w:eastAsia="Times New Roman" w:hAnsi="Helvetica" w:cs="Times New Roman"/>
      <w:sz w:val="24"/>
      <w:szCs w:val="20"/>
    </w:rPr>
  </w:style>
  <w:style w:type="character" w:customStyle="1" w:styleId="BodyTextIndentChar">
    <w:name w:val="Body Text Indent Char"/>
    <w:basedOn w:val="DefaultParagraphFont"/>
    <w:link w:val="BodyTextIndent"/>
    <w:rsid w:val="00574453"/>
    <w:rPr>
      <w:rFonts w:ascii="Helvetica" w:eastAsia="Times New Roman" w:hAnsi="Helvetic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B0F07"/>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5E6"/>
    <w:rPr>
      <w:rFonts w:ascii="Tahoma" w:hAnsi="Tahoma" w:cs="Tahoma"/>
      <w:sz w:val="16"/>
      <w:szCs w:val="16"/>
    </w:rPr>
  </w:style>
  <w:style w:type="character" w:styleId="Hyperlink">
    <w:name w:val="Hyperlink"/>
    <w:uiPriority w:val="99"/>
    <w:rsid w:val="00FF086C"/>
    <w:rPr>
      <w:rFonts w:cs="Times New Roman"/>
      <w:color w:val="0000FF"/>
      <w:u w:val="single"/>
    </w:rPr>
  </w:style>
  <w:style w:type="character" w:styleId="FollowedHyperlink">
    <w:name w:val="FollowedHyperlink"/>
    <w:basedOn w:val="DefaultParagraphFont"/>
    <w:uiPriority w:val="99"/>
    <w:semiHidden/>
    <w:unhideWhenUsed/>
    <w:rsid w:val="00972330"/>
    <w:rPr>
      <w:color w:val="800080" w:themeColor="followedHyperlink"/>
      <w:u w:val="single"/>
    </w:rPr>
  </w:style>
  <w:style w:type="paragraph" w:customStyle="1" w:styleId="References">
    <w:name w:val="References"/>
    <w:rsid w:val="00611EDE"/>
    <w:pPr>
      <w:tabs>
        <w:tab w:val="left" w:pos="-5040"/>
        <w:tab w:val="left" w:pos="2160"/>
        <w:tab w:val="left" w:pos="2790"/>
        <w:tab w:val="left" w:pos="5400"/>
        <w:tab w:val="left" w:pos="5760"/>
      </w:tabs>
      <w:suppressAutoHyphens/>
      <w:spacing w:after="0" w:line="240" w:lineRule="auto"/>
      <w:ind w:left="5760" w:hanging="5760"/>
    </w:pPr>
    <w:rPr>
      <w:rFonts w:ascii="Times New Roman" w:eastAsia="Times" w:hAnsi="Times New Roman" w:cs="Times New Roman"/>
      <w:noProof/>
      <w:sz w:val="24"/>
      <w:szCs w:val="20"/>
    </w:rPr>
  </w:style>
  <w:style w:type="character" w:customStyle="1" w:styleId="Heading2Char">
    <w:name w:val="Heading 2 Char"/>
    <w:basedOn w:val="DefaultParagraphFont"/>
    <w:link w:val="Heading2"/>
    <w:uiPriority w:val="9"/>
    <w:rsid w:val="004B0F07"/>
    <w:rPr>
      <w:rFonts w:ascii="Times New Roman" w:eastAsia="Times New Roman" w:hAnsi="Times New Roman" w:cs="Times New Roman"/>
      <w:b/>
      <w:bCs/>
      <w:sz w:val="20"/>
      <w:szCs w:val="20"/>
    </w:rPr>
  </w:style>
  <w:style w:type="paragraph" w:customStyle="1" w:styleId="AdoptionDate">
    <w:name w:val="Adoption Date"/>
    <w:qFormat/>
    <w:rsid w:val="007C2038"/>
    <w:pPr>
      <w:spacing w:after="0" w:line="240" w:lineRule="auto"/>
    </w:pPr>
    <w:rPr>
      <w:rFonts w:ascii="Arial" w:eastAsia="Times New Roman" w:hAnsi="Arial" w:cs="Times New Roman"/>
      <w:b/>
      <w:noProof/>
      <w:sz w:val="20"/>
      <w:szCs w:val="20"/>
    </w:rPr>
  </w:style>
  <w:style w:type="character" w:customStyle="1" w:styleId="Heading1Char">
    <w:name w:val="Heading 1 Char"/>
    <w:basedOn w:val="DefaultParagraphFont"/>
    <w:link w:val="Heading1"/>
    <w:uiPriority w:val="9"/>
    <w:rsid w:val="00574453"/>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rsid w:val="00574453"/>
    <w:pPr>
      <w:tabs>
        <w:tab w:val="left" w:pos="2160"/>
        <w:tab w:val="left" w:pos="2880"/>
        <w:tab w:val="left" w:pos="4500"/>
      </w:tabs>
      <w:spacing w:after="0" w:line="240" w:lineRule="auto"/>
      <w:ind w:left="4500" w:hanging="4500"/>
    </w:pPr>
    <w:rPr>
      <w:rFonts w:ascii="Helvetica" w:eastAsia="Times New Roman" w:hAnsi="Helvetica" w:cs="Times New Roman"/>
      <w:sz w:val="24"/>
      <w:szCs w:val="20"/>
    </w:rPr>
  </w:style>
  <w:style w:type="character" w:customStyle="1" w:styleId="BodyTextIndentChar">
    <w:name w:val="Body Text Indent Char"/>
    <w:basedOn w:val="DefaultParagraphFont"/>
    <w:link w:val="BodyTextIndent"/>
    <w:rsid w:val="00574453"/>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28846">
      <w:bodyDiv w:val="1"/>
      <w:marLeft w:val="0"/>
      <w:marRight w:val="0"/>
      <w:marTop w:val="0"/>
      <w:marBottom w:val="0"/>
      <w:divBdr>
        <w:top w:val="none" w:sz="0" w:space="0" w:color="auto"/>
        <w:left w:val="none" w:sz="0" w:space="0" w:color="auto"/>
        <w:bottom w:val="none" w:sz="0" w:space="0" w:color="auto"/>
        <w:right w:val="none" w:sz="0" w:space="0" w:color="auto"/>
      </w:divBdr>
    </w:div>
    <w:div w:id="2023780498">
      <w:bodyDiv w:val="1"/>
      <w:marLeft w:val="0"/>
      <w:marRight w:val="0"/>
      <w:marTop w:val="0"/>
      <w:marBottom w:val="0"/>
      <w:divBdr>
        <w:top w:val="none" w:sz="0" w:space="0" w:color="auto"/>
        <w:left w:val="none" w:sz="0" w:space="0" w:color="auto"/>
        <w:bottom w:val="none" w:sz="0" w:space="0" w:color="auto"/>
        <w:right w:val="none" w:sz="0" w:space="0" w:color="auto"/>
      </w:divBdr>
    </w:div>
    <w:div w:id="2119371943">
      <w:bodyDiv w:val="1"/>
      <w:marLeft w:val="0"/>
      <w:marRight w:val="0"/>
      <w:marTop w:val="0"/>
      <w:marBottom w:val="0"/>
      <w:divBdr>
        <w:top w:val="none" w:sz="0" w:space="0" w:color="auto"/>
        <w:left w:val="none" w:sz="0" w:space="0" w:color="auto"/>
        <w:bottom w:val="none" w:sz="0" w:space="0" w:color="auto"/>
        <w:right w:val="none" w:sz="0" w:space="0" w:color="auto"/>
      </w:divBdr>
    </w:div>
    <w:div w:id="21258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Ringo, Molly</dc:creator>
  <cp:keywords/>
  <dc:description/>
  <cp:lastModifiedBy>Newcomb, Kellee</cp:lastModifiedBy>
  <cp:revision>4</cp:revision>
  <cp:lastPrinted>2013-06-12T16:32:00Z</cp:lastPrinted>
  <dcterms:created xsi:type="dcterms:W3CDTF">2013-06-12T15:21:00Z</dcterms:created>
  <dcterms:modified xsi:type="dcterms:W3CDTF">2013-06-12T16:51:00Z</dcterms:modified>
</cp:coreProperties>
</file>