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33" w:rsidRPr="00062AB9" w:rsidRDefault="00F6775C">
      <w:p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4537494</wp:posOffset>
                </wp:positionH>
                <wp:positionV relativeFrom="paragraph">
                  <wp:posOffset>-258792</wp:posOffset>
                </wp:positionV>
                <wp:extent cx="2234242" cy="396815"/>
                <wp:effectExtent l="0" t="0" r="1397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242" cy="39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75C" w:rsidRPr="00F6775C" w:rsidRDefault="00F6775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7.3pt;margin-top:-20.4pt;width:175.9pt;height:3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" fillcolor="white [3201]" strokeweight=".5pt">
                <v:textbox>
                  <w:txbxContent>
                    <w:p w:rsidR="00F6775C" w:rsidRPr="00F6775C" w:rsidRDefault="00F6775C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7E21F9">
        <w:rPr>
          <w:noProof/>
        </w:rPr>
        <w:drawing>
          <wp:anchor distT="0" distB="0" distL="114300" distR="114300" simplePos="0" relativeHeight="251662336" behindDoc="0" locked="0" layoutInCell="1" allowOverlap="1" wp14:anchorId="4D36A14F" wp14:editId="43D72EE3">
            <wp:simplePos x="0" y="0"/>
            <wp:positionH relativeFrom="column">
              <wp:posOffset>983411</wp:posOffset>
            </wp:positionH>
            <wp:positionV relativeFrom="paragraph">
              <wp:posOffset>198408</wp:posOffset>
            </wp:positionV>
            <wp:extent cx="407302" cy="42269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/>
                    <a:stretch/>
                  </pic:blipFill>
                  <pic:spPr bwMode="auto">
                    <a:xfrm>
                      <a:off x="0" y="0"/>
                      <a:ext cx="409575" cy="425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BE0" w:rsidRPr="00062AB9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8E1A1" wp14:editId="72A49A41">
                <wp:simplePos x="0" y="0"/>
                <wp:positionH relativeFrom="column">
                  <wp:posOffset>1300361</wp:posOffset>
                </wp:positionH>
                <wp:positionV relativeFrom="paragraph">
                  <wp:posOffset>141341</wp:posOffset>
                </wp:positionV>
                <wp:extent cx="1828800" cy="1828800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6F33" w:rsidRPr="007E21F9" w:rsidRDefault="007E21F9" w:rsidP="00D26F3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Oops! I b</w:t>
                            </w:r>
                            <w:r w:rsidRPr="007E21F9">
                              <w:rPr>
                                <w:rFonts w:ascii="Century Gothic" w:hAnsi="Century Gothic"/>
                                <w:b/>
                                <w:noProof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roadcast it on the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02.4pt;margin-top:11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" filled="f" stroked="f">
                <v:textbox style="mso-fit-shape-to-text:t">
                  <w:txbxContent>
                    <w:p w:rsidR="00D26F33" w:rsidRPr="007E21F9" w:rsidRDefault="007E21F9" w:rsidP="00D26F33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Oops! I b</w:t>
                      </w:r>
                      <w:r w:rsidRPr="007E21F9">
                        <w:rPr>
                          <w:rFonts w:ascii="Century Gothic" w:hAnsi="Century Gothic"/>
                          <w:b/>
                          <w:noProof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roadcast it on the Internet</w:t>
                      </w:r>
                    </w:p>
                  </w:txbxContent>
                </v:textbox>
              </v:shape>
            </w:pict>
          </mc:Fallback>
        </mc:AlternateContent>
      </w:r>
      <w:r w:rsidR="00D26F33" w:rsidRPr="00062AB9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BE955E" wp14:editId="3D750466">
            <wp:simplePos x="0" y="0"/>
            <wp:positionH relativeFrom="column">
              <wp:posOffset>-181610</wp:posOffset>
            </wp:positionH>
            <wp:positionV relativeFrom="paragraph">
              <wp:posOffset>-186055</wp:posOffset>
            </wp:positionV>
            <wp:extent cx="1483360" cy="508000"/>
            <wp:effectExtent l="0" t="0" r="254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1F9" w:rsidRDefault="007E21F9" w:rsidP="00062AB9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</w:p>
    <w:p w:rsidR="007E21F9" w:rsidRDefault="007E21F9" w:rsidP="00062AB9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</w:p>
    <w:p w:rsidR="00062AB9" w:rsidRPr="007E21F9" w:rsidRDefault="007E21F9" w:rsidP="00062AB9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 xml:space="preserve">After viewing </w:t>
      </w:r>
      <w:r w:rsidR="005020AC">
        <w:rPr>
          <w:rFonts w:ascii="Century Gothic" w:eastAsia="Times New Roman" w:hAnsi="Century Gothic" w:cs="Arial"/>
          <w:b/>
          <w:i/>
          <w:sz w:val="24"/>
          <w:szCs w:val="24"/>
        </w:rPr>
        <w:t>Eva</w:t>
      </w:r>
      <w:r>
        <w:rPr>
          <w:rFonts w:ascii="Century Gothic" w:eastAsia="Times New Roman" w:hAnsi="Century Gothic" w:cs="Arial"/>
          <w:b/>
          <w:i/>
          <w:sz w:val="24"/>
          <w:szCs w:val="24"/>
        </w:rPr>
        <w:t>’s Story</w:t>
      </w:r>
      <w:r>
        <w:rPr>
          <w:rFonts w:ascii="Century Gothic" w:eastAsia="Times New Roman" w:hAnsi="Century Gothic" w:cs="Arial"/>
          <w:b/>
          <w:sz w:val="24"/>
          <w:szCs w:val="24"/>
        </w:rPr>
        <w:t>, answer the following questions to prepare for the discussion.</w:t>
      </w:r>
    </w:p>
    <w:p w:rsidR="00DE394E" w:rsidRDefault="00DE394E" w:rsidP="00062AB9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E394E" w:rsidTr="00DE394E">
        <w:tc>
          <w:tcPr>
            <w:tcW w:w="5508" w:type="dxa"/>
          </w:tcPr>
          <w:p w:rsidR="00DE394E" w:rsidRPr="005020AC" w:rsidRDefault="005020AC" w:rsidP="00DE394E">
            <w:pPr>
              <w:rPr>
                <w:rFonts w:ascii="Century Gothic" w:eastAsia="Times New Roman" w:hAnsi="Century Gothic" w:cs="Arial"/>
              </w:rPr>
            </w:pPr>
            <w:r w:rsidRPr="005020AC">
              <w:rPr>
                <w:rFonts w:ascii="Century Gothic" w:hAnsi="Century Gothic"/>
              </w:rPr>
              <w:t xml:space="preserve">What kinds of things do you think Eva and her friend were </w:t>
            </w:r>
            <w:proofErr w:type="spellStart"/>
            <w:r w:rsidRPr="005020AC">
              <w:rPr>
                <w:rFonts w:ascii="Century Gothic" w:hAnsi="Century Gothic"/>
              </w:rPr>
              <w:t>IMing</w:t>
            </w:r>
            <w:proofErr w:type="spellEnd"/>
            <w:r w:rsidRPr="005020AC">
              <w:rPr>
                <w:rFonts w:ascii="Century Gothic" w:hAnsi="Century Gothic"/>
              </w:rPr>
              <w:t xml:space="preserve"> to one another?</w:t>
            </w:r>
          </w:p>
        </w:tc>
        <w:tc>
          <w:tcPr>
            <w:tcW w:w="5508" w:type="dxa"/>
          </w:tcPr>
          <w:p w:rsidR="00DE394E" w:rsidRDefault="00DE394E" w:rsidP="00DE394E">
            <w:pPr>
              <w:rPr>
                <w:rFonts w:ascii="Century Gothic" w:eastAsia="Times New Roman" w:hAnsi="Century Gothic" w:cs="Arial"/>
              </w:rPr>
            </w:pPr>
          </w:p>
          <w:p w:rsidR="00A367C0" w:rsidRDefault="00A367C0" w:rsidP="00DE394E">
            <w:pPr>
              <w:rPr>
                <w:rFonts w:ascii="Century Gothic" w:eastAsia="Times New Roman" w:hAnsi="Century Gothic" w:cs="Arial"/>
              </w:rPr>
            </w:pPr>
          </w:p>
          <w:p w:rsidR="00A367C0" w:rsidRDefault="00A367C0" w:rsidP="00DE394E">
            <w:pPr>
              <w:rPr>
                <w:rFonts w:ascii="Century Gothic" w:eastAsia="Times New Roman" w:hAnsi="Century Gothic" w:cs="Arial"/>
              </w:rPr>
            </w:pPr>
          </w:p>
          <w:p w:rsidR="00A367C0" w:rsidRDefault="00A367C0" w:rsidP="00DE394E">
            <w:pPr>
              <w:rPr>
                <w:rFonts w:ascii="Century Gothic" w:eastAsia="Times New Roman" w:hAnsi="Century Gothic" w:cs="Arial"/>
              </w:rPr>
            </w:pPr>
          </w:p>
          <w:p w:rsidR="00A367C0" w:rsidRDefault="00A367C0" w:rsidP="00DE394E">
            <w:pPr>
              <w:rPr>
                <w:rFonts w:ascii="Century Gothic" w:eastAsia="Times New Roman" w:hAnsi="Century Gothic" w:cs="Arial"/>
              </w:rPr>
            </w:pPr>
          </w:p>
        </w:tc>
      </w:tr>
      <w:tr w:rsidR="00DE394E" w:rsidTr="00DE394E">
        <w:tc>
          <w:tcPr>
            <w:tcW w:w="5508" w:type="dxa"/>
          </w:tcPr>
          <w:p w:rsidR="00DE394E" w:rsidRPr="005020AC" w:rsidRDefault="005020AC" w:rsidP="00DE394E">
            <w:pPr>
              <w:rPr>
                <w:rFonts w:ascii="Century Gothic" w:eastAsia="Times New Roman" w:hAnsi="Century Gothic" w:cs="Arial"/>
              </w:rPr>
            </w:pPr>
            <w:r w:rsidRPr="005020AC">
              <w:rPr>
                <w:rFonts w:ascii="Century Gothic" w:hAnsi="Century Gothic"/>
              </w:rPr>
              <w:t>Do you think it was fair of Eva’s friend’s dad to look at the chat transcript?</w:t>
            </w:r>
          </w:p>
        </w:tc>
        <w:tc>
          <w:tcPr>
            <w:tcW w:w="5508" w:type="dxa"/>
          </w:tcPr>
          <w:p w:rsidR="00DE394E" w:rsidRDefault="00DE394E" w:rsidP="00DE394E">
            <w:pPr>
              <w:rPr>
                <w:rFonts w:ascii="Century Gothic" w:eastAsia="Times New Roman" w:hAnsi="Century Gothic" w:cs="Arial"/>
              </w:rPr>
            </w:pPr>
          </w:p>
          <w:p w:rsidR="00A367C0" w:rsidRDefault="00A367C0" w:rsidP="00DE394E">
            <w:pPr>
              <w:rPr>
                <w:rFonts w:ascii="Century Gothic" w:eastAsia="Times New Roman" w:hAnsi="Century Gothic" w:cs="Arial"/>
              </w:rPr>
            </w:pPr>
          </w:p>
          <w:p w:rsidR="00A367C0" w:rsidRDefault="00A367C0" w:rsidP="00DE394E">
            <w:pPr>
              <w:rPr>
                <w:rFonts w:ascii="Century Gothic" w:eastAsia="Times New Roman" w:hAnsi="Century Gothic" w:cs="Arial"/>
              </w:rPr>
            </w:pPr>
          </w:p>
          <w:p w:rsidR="00A367C0" w:rsidRDefault="00A367C0" w:rsidP="00DE394E">
            <w:pPr>
              <w:rPr>
                <w:rFonts w:ascii="Century Gothic" w:eastAsia="Times New Roman" w:hAnsi="Century Gothic" w:cs="Arial"/>
              </w:rPr>
            </w:pPr>
          </w:p>
          <w:p w:rsidR="00A367C0" w:rsidRDefault="00A367C0" w:rsidP="00DE394E">
            <w:pPr>
              <w:rPr>
                <w:rFonts w:ascii="Century Gothic" w:eastAsia="Times New Roman" w:hAnsi="Century Gothic" w:cs="Arial"/>
              </w:rPr>
            </w:pPr>
          </w:p>
          <w:p w:rsidR="00A367C0" w:rsidRDefault="00A367C0" w:rsidP="00DE394E">
            <w:pPr>
              <w:rPr>
                <w:rFonts w:ascii="Century Gothic" w:eastAsia="Times New Roman" w:hAnsi="Century Gothic" w:cs="Arial"/>
              </w:rPr>
            </w:pPr>
          </w:p>
        </w:tc>
      </w:tr>
      <w:tr w:rsidR="00DE394E" w:rsidTr="00DE394E">
        <w:tc>
          <w:tcPr>
            <w:tcW w:w="5508" w:type="dxa"/>
          </w:tcPr>
          <w:p w:rsidR="00DE394E" w:rsidRPr="005020AC" w:rsidRDefault="005020AC" w:rsidP="00DE394E">
            <w:pPr>
              <w:rPr>
                <w:rFonts w:ascii="Century Gothic" w:eastAsia="Times New Roman" w:hAnsi="Century Gothic" w:cs="Arial"/>
              </w:rPr>
            </w:pPr>
            <w:r w:rsidRPr="005020AC">
              <w:rPr>
                <w:rFonts w:ascii="Century Gothic" w:hAnsi="Century Gothic"/>
              </w:rPr>
              <w:t>What might be the consequences for Eva of her dad knowing about the IM chat?</w:t>
            </w:r>
          </w:p>
        </w:tc>
        <w:tc>
          <w:tcPr>
            <w:tcW w:w="5508" w:type="dxa"/>
          </w:tcPr>
          <w:p w:rsidR="00DE394E" w:rsidRDefault="00DE394E" w:rsidP="00DE394E">
            <w:pPr>
              <w:rPr>
                <w:rFonts w:ascii="Century Gothic" w:eastAsia="Times New Roman" w:hAnsi="Century Gothic" w:cs="Arial"/>
              </w:rPr>
            </w:pPr>
          </w:p>
          <w:p w:rsidR="00A367C0" w:rsidRDefault="00A367C0" w:rsidP="00DE394E">
            <w:pPr>
              <w:rPr>
                <w:rFonts w:ascii="Century Gothic" w:eastAsia="Times New Roman" w:hAnsi="Century Gothic" w:cs="Arial"/>
              </w:rPr>
            </w:pPr>
          </w:p>
          <w:p w:rsidR="00A367C0" w:rsidRDefault="00A367C0" w:rsidP="00DE394E">
            <w:pPr>
              <w:rPr>
                <w:rFonts w:ascii="Century Gothic" w:eastAsia="Times New Roman" w:hAnsi="Century Gothic" w:cs="Arial"/>
              </w:rPr>
            </w:pPr>
          </w:p>
          <w:p w:rsidR="00A367C0" w:rsidRDefault="00A367C0" w:rsidP="00DE394E">
            <w:pPr>
              <w:rPr>
                <w:rFonts w:ascii="Century Gothic" w:eastAsia="Times New Roman" w:hAnsi="Century Gothic" w:cs="Arial"/>
              </w:rPr>
            </w:pPr>
          </w:p>
          <w:p w:rsidR="00A367C0" w:rsidRDefault="00A367C0" w:rsidP="00DE394E">
            <w:pPr>
              <w:rPr>
                <w:rFonts w:ascii="Century Gothic" w:eastAsia="Times New Roman" w:hAnsi="Century Gothic" w:cs="Arial"/>
              </w:rPr>
            </w:pPr>
          </w:p>
          <w:p w:rsidR="00A367C0" w:rsidRDefault="00A367C0" w:rsidP="00DE394E">
            <w:pPr>
              <w:rPr>
                <w:rFonts w:ascii="Century Gothic" w:eastAsia="Times New Roman" w:hAnsi="Century Gothic" w:cs="Arial"/>
              </w:rPr>
            </w:pPr>
          </w:p>
        </w:tc>
      </w:tr>
      <w:tr w:rsidR="00DE394E" w:rsidTr="00DE394E">
        <w:tc>
          <w:tcPr>
            <w:tcW w:w="5508" w:type="dxa"/>
          </w:tcPr>
          <w:p w:rsidR="00DE394E" w:rsidRPr="005020AC" w:rsidRDefault="005020AC" w:rsidP="00DE394E">
            <w:pPr>
              <w:rPr>
                <w:rFonts w:ascii="Century Gothic" w:eastAsia="Times New Roman" w:hAnsi="Century Gothic" w:cs="Arial"/>
              </w:rPr>
            </w:pPr>
            <w:r w:rsidRPr="005020AC">
              <w:rPr>
                <w:rFonts w:ascii="Century Gothic" w:hAnsi="Century Gothic"/>
              </w:rPr>
              <w:t>Why might Eva have said things on chat that she wouldn’t say in person?</w:t>
            </w:r>
          </w:p>
        </w:tc>
        <w:tc>
          <w:tcPr>
            <w:tcW w:w="5508" w:type="dxa"/>
          </w:tcPr>
          <w:p w:rsidR="00DE394E" w:rsidRDefault="00DE394E" w:rsidP="00DE394E">
            <w:pPr>
              <w:rPr>
                <w:rFonts w:ascii="Century Gothic" w:eastAsia="Times New Roman" w:hAnsi="Century Gothic" w:cs="Arial"/>
              </w:rPr>
            </w:pPr>
          </w:p>
          <w:p w:rsidR="00A367C0" w:rsidRDefault="00A367C0" w:rsidP="00DE394E">
            <w:pPr>
              <w:rPr>
                <w:rFonts w:ascii="Century Gothic" w:eastAsia="Times New Roman" w:hAnsi="Century Gothic" w:cs="Arial"/>
              </w:rPr>
            </w:pPr>
          </w:p>
          <w:p w:rsidR="00A367C0" w:rsidRDefault="00A367C0" w:rsidP="00DE394E">
            <w:pPr>
              <w:rPr>
                <w:rFonts w:ascii="Century Gothic" w:eastAsia="Times New Roman" w:hAnsi="Century Gothic" w:cs="Arial"/>
              </w:rPr>
            </w:pPr>
          </w:p>
          <w:p w:rsidR="00A367C0" w:rsidRDefault="00A367C0" w:rsidP="00DE394E">
            <w:pPr>
              <w:rPr>
                <w:rFonts w:ascii="Century Gothic" w:eastAsia="Times New Roman" w:hAnsi="Century Gothic" w:cs="Arial"/>
              </w:rPr>
            </w:pPr>
            <w:bookmarkStart w:id="0" w:name="_GoBack"/>
            <w:bookmarkEnd w:id="0"/>
          </w:p>
          <w:p w:rsidR="00A367C0" w:rsidRDefault="00A367C0" w:rsidP="00DE394E">
            <w:pPr>
              <w:rPr>
                <w:rFonts w:ascii="Century Gothic" w:eastAsia="Times New Roman" w:hAnsi="Century Gothic" w:cs="Arial"/>
              </w:rPr>
            </w:pPr>
          </w:p>
          <w:p w:rsidR="00A367C0" w:rsidRDefault="00A367C0" w:rsidP="00DE394E">
            <w:pPr>
              <w:rPr>
                <w:rFonts w:ascii="Century Gothic" w:eastAsia="Times New Roman" w:hAnsi="Century Gothic" w:cs="Arial"/>
              </w:rPr>
            </w:pPr>
          </w:p>
        </w:tc>
      </w:tr>
    </w:tbl>
    <w:p w:rsidR="00DE394E" w:rsidRDefault="00DE394E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DE394E" w:rsidRDefault="00DE394E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DE394E" w:rsidRPr="00DE394E" w:rsidRDefault="00DE394E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D26F33" w:rsidRPr="00DE394E" w:rsidRDefault="00D26F33">
      <w:pPr>
        <w:rPr>
          <w:rFonts w:ascii="Century Gothic" w:hAnsi="Century Gothic"/>
          <w:b/>
          <w:i/>
          <w:sz w:val="20"/>
        </w:rPr>
      </w:pPr>
    </w:p>
    <w:sectPr w:rsidR="00D26F33" w:rsidRPr="00DE394E" w:rsidSect="00FC75D9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FA" w:rsidRDefault="00467CFA" w:rsidP="00D26F33">
      <w:pPr>
        <w:spacing w:after="0" w:line="240" w:lineRule="auto"/>
      </w:pPr>
      <w:r>
        <w:separator/>
      </w:r>
    </w:p>
  </w:endnote>
  <w:endnote w:type="continuationSeparator" w:id="0">
    <w:p w:rsidR="00467CFA" w:rsidRDefault="00467CFA" w:rsidP="00D2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F33" w:rsidRPr="004877BA" w:rsidRDefault="00D26F33" w:rsidP="00D26F33">
    <w:pPr>
      <w:pStyle w:val="Heading2"/>
      <w:spacing w:before="0" w:beforeAutospacing="0" w:after="0" w:afterAutospacing="0"/>
      <w:rPr>
        <w:rFonts w:ascii="Century Gothic" w:hAnsi="Century Gothic"/>
        <w:sz w:val="12"/>
        <w:szCs w:val="16"/>
      </w:rPr>
    </w:pPr>
    <w:r w:rsidRPr="004877BA">
      <w:rPr>
        <w:rFonts w:ascii="Century Gothic" w:hAnsi="Century Gothic"/>
        <w:sz w:val="12"/>
        <w:szCs w:val="16"/>
      </w:rPr>
      <w:t xml:space="preserve">Alignment with Standards -- Common Core &amp; NETS•S  </w:t>
    </w:r>
  </w:p>
  <w:p w:rsidR="00D26F33" w:rsidRPr="00D26F33" w:rsidRDefault="00D26F33" w:rsidP="00D26F33">
    <w:pPr>
      <w:pStyle w:val="Heading2"/>
      <w:spacing w:before="0" w:beforeAutospacing="0" w:after="0" w:afterAutospacing="0"/>
      <w:rPr>
        <w:rFonts w:ascii="Century Gothic" w:hAnsi="Century Gothic"/>
        <w:sz w:val="12"/>
        <w:szCs w:val="16"/>
      </w:rPr>
    </w:pPr>
    <w:r w:rsidRPr="00D26F33">
      <w:rPr>
        <w:rFonts w:ascii="Century Gothic" w:hAnsi="Century Gothic"/>
        <w:sz w:val="12"/>
        <w:szCs w:val="16"/>
      </w:rPr>
      <w:t>Source: Common Core State Standards Initiative ©2012 &amp; National Educational Technology Standards for Students ©2007, International Society for Technology in Education</w:t>
    </w:r>
  </w:p>
  <w:p w:rsidR="00D26F33" w:rsidRPr="00D26F33" w:rsidRDefault="00D26F33" w:rsidP="00D26F33">
    <w:pPr>
      <w:spacing w:after="0" w:line="240" w:lineRule="auto"/>
      <w:rPr>
        <w:rFonts w:ascii="Century Gothic" w:eastAsia="Times New Roman" w:hAnsi="Century Gothic" w:cs="Times New Roman"/>
        <w:sz w:val="12"/>
        <w:szCs w:val="16"/>
      </w:rPr>
    </w:pPr>
    <w:r w:rsidRPr="004877BA">
      <w:rPr>
        <w:rFonts w:ascii="Century Gothic" w:eastAsia="Times New Roman" w:hAnsi="Century Gothic" w:cs="Times New Roman"/>
        <w:b/>
        <w:bCs/>
        <w:sz w:val="12"/>
        <w:szCs w:val="16"/>
      </w:rPr>
      <w:t>Common Core:</w:t>
    </w:r>
    <w:r w:rsidRPr="00D26F33">
      <w:rPr>
        <w:rFonts w:ascii="Century Gothic" w:eastAsia="Times New Roman" w:hAnsi="Century Gothic" w:cs="Times New Roman"/>
        <w:sz w:val="12"/>
        <w:szCs w:val="16"/>
      </w:rPr>
      <w:t xml:space="preserve"> RL.9-12.4, RI.9-12.4</w:t>
    </w:r>
    <w:proofErr w:type="gramStart"/>
    <w:r w:rsidRPr="00D26F33">
      <w:rPr>
        <w:rFonts w:ascii="Century Gothic" w:eastAsia="Times New Roman" w:hAnsi="Century Gothic" w:cs="Times New Roman"/>
        <w:sz w:val="12"/>
        <w:szCs w:val="16"/>
      </w:rPr>
      <w:t>,W.9</w:t>
    </w:r>
    <w:proofErr w:type="gramEnd"/>
    <w:r w:rsidRPr="00D26F33">
      <w:rPr>
        <w:rFonts w:ascii="Century Gothic" w:eastAsia="Times New Roman" w:hAnsi="Century Gothic" w:cs="Times New Roman"/>
        <w:sz w:val="12"/>
        <w:szCs w:val="16"/>
      </w:rPr>
      <w:t>-12.1a-e, W.9-12.2a-f, W.9-12.4, W.9-12.5, W.9-12.6, W.9-12.10, SL.9-12.1a-d, SL.9-12.2-5, L.9-12.4a, L.9-12.4d, L9-12.5a, L.9-12.6</w:t>
    </w:r>
  </w:p>
  <w:p w:rsidR="00D26F33" w:rsidRPr="004877BA" w:rsidRDefault="00D26F33" w:rsidP="00D26F33">
    <w:pPr>
      <w:spacing w:after="0" w:line="240" w:lineRule="auto"/>
      <w:rPr>
        <w:rFonts w:ascii="Century Gothic" w:eastAsia="Times New Roman" w:hAnsi="Century Gothic" w:cs="Times New Roman"/>
        <w:sz w:val="12"/>
        <w:szCs w:val="16"/>
      </w:rPr>
    </w:pPr>
    <w:r w:rsidRPr="004877BA">
      <w:rPr>
        <w:rFonts w:ascii="Century Gothic" w:eastAsia="Times New Roman" w:hAnsi="Century Gothic" w:cs="Times New Roman"/>
        <w:b/>
        <w:bCs/>
        <w:sz w:val="12"/>
        <w:szCs w:val="16"/>
      </w:rPr>
      <w:t xml:space="preserve">NETS•S: </w:t>
    </w:r>
    <w:r w:rsidRPr="00D26F33">
      <w:rPr>
        <w:rFonts w:ascii="Century Gothic" w:eastAsia="Times New Roman" w:hAnsi="Century Gothic" w:cs="Times New Roman"/>
        <w:sz w:val="12"/>
        <w:szCs w:val="16"/>
      </w:rPr>
      <w:t>1a, 1d, 2a, 2d, 3b, 3d, 4a-c, 5a, 5b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>DIGITAL LIFE 102 / STUDENT HANDOUT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 xml:space="preserve">DIGITAL LITERACY AND CITIZENSHIP IN A CONNECTED CULTURE 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>©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>2012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>www.commonsense.org</w:t>
    </w:r>
  </w:p>
  <w:p w:rsidR="00062AB9" w:rsidRPr="00D26F33" w:rsidRDefault="00062AB9" w:rsidP="00D26F33">
    <w:pPr>
      <w:spacing w:after="0" w:line="240" w:lineRule="auto"/>
      <w:rPr>
        <w:rFonts w:ascii="Century Gothic" w:eastAsia="Times New Roman" w:hAnsi="Century Gothic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FA" w:rsidRDefault="00467CFA" w:rsidP="00D26F33">
      <w:pPr>
        <w:spacing w:after="0" w:line="240" w:lineRule="auto"/>
      </w:pPr>
      <w:r>
        <w:separator/>
      </w:r>
    </w:p>
  </w:footnote>
  <w:footnote w:type="continuationSeparator" w:id="0">
    <w:p w:rsidR="00467CFA" w:rsidRDefault="00467CFA" w:rsidP="00D26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4311"/>
    <w:multiLevelType w:val="multilevel"/>
    <w:tmpl w:val="5568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F38B3"/>
    <w:multiLevelType w:val="hybridMultilevel"/>
    <w:tmpl w:val="EFCC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43516"/>
    <w:multiLevelType w:val="multilevel"/>
    <w:tmpl w:val="A59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1F"/>
    <w:rsid w:val="00062AB9"/>
    <w:rsid w:val="00073D9D"/>
    <w:rsid w:val="00193E71"/>
    <w:rsid w:val="001D1121"/>
    <w:rsid w:val="001E17F4"/>
    <w:rsid w:val="00467CFA"/>
    <w:rsid w:val="004877BA"/>
    <w:rsid w:val="005020AC"/>
    <w:rsid w:val="00514CEC"/>
    <w:rsid w:val="00662AE7"/>
    <w:rsid w:val="006E7C6E"/>
    <w:rsid w:val="00726C7F"/>
    <w:rsid w:val="007E21F9"/>
    <w:rsid w:val="00A367C0"/>
    <w:rsid w:val="00A9188C"/>
    <w:rsid w:val="00AC3555"/>
    <w:rsid w:val="00BF631F"/>
    <w:rsid w:val="00D26F33"/>
    <w:rsid w:val="00DE394E"/>
    <w:rsid w:val="00E46EE5"/>
    <w:rsid w:val="00F6775C"/>
    <w:rsid w:val="00FA1BE0"/>
    <w:rsid w:val="00F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6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8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F33"/>
  </w:style>
  <w:style w:type="paragraph" w:styleId="Footer">
    <w:name w:val="footer"/>
    <w:basedOn w:val="Normal"/>
    <w:link w:val="Foot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F33"/>
  </w:style>
  <w:style w:type="character" w:customStyle="1" w:styleId="Heading2Char">
    <w:name w:val="Heading 2 Char"/>
    <w:basedOn w:val="DefaultParagraphFont"/>
    <w:link w:val="Heading2"/>
    <w:uiPriority w:val="9"/>
    <w:rsid w:val="00D26F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F33"/>
    <w:rPr>
      <w:b/>
      <w:bCs/>
    </w:rPr>
  </w:style>
  <w:style w:type="character" w:styleId="Emphasis">
    <w:name w:val="Emphasis"/>
    <w:basedOn w:val="DefaultParagraphFont"/>
    <w:uiPriority w:val="20"/>
    <w:qFormat/>
    <w:rsid w:val="00D26F33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6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8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F33"/>
  </w:style>
  <w:style w:type="paragraph" w:styleId="Footer">
    <w:name w:val="footer"/>
    <w:basedOn w:val="Normal"/>
    <w:link w:val="Foot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F33"/>
  </w:style>
  <w:style w:type="character" w:customStyle="1" w:styleId="Heading2Char">
    <w:name w:val="Heading 2 Char"/>
    <w:basedOn w:val="DefaultParagraphFont"/>
    <w:link w:val="Heading2"/>
    <w:uiPriority w:val="9"/>
    <w:rsid w:val="00D26F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F33"/>
    <w:rPr>
      <w:b/>
      <w:bCs/>
    </w:rPr>
  </w:style>
  <w:style w:type="character" w:styleId="Emphasis">
    <w:name w:val="Emphasis"/>
    <w:basedOn w:val="DefaultParagraphFont"/>
    <w:uiPriority w:val="20"/>
    <w:qFormat/>
    <w:rsid w:val="00D26F33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9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1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1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5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7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4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3</cp:revision>
  <dcterms:created xsi:type="dcterms:W3CDTF">2013-03-11T00:40:00Z</dcterms:created>
  <dcterms:modified xsi:type="dcterms:W3CDTF">2013-03-11T00:42:00Z</dcterms:modified>
</cp:coreProperties>
</file>